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A04" w:rsidRDefault="00AB5E66" w:rsidP="00C04159">
      <w:pPr>
        <w:jc w:val="center"/>
        <w:rPr>
          <w:b/>
          <w:bCs/>
        </w:rPr>
      </w:pPr>
      <w:r w:rsidRPr="00AB5E66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9.25pt;height:612.45pt">
            <v:imagedata r:id="rId5" o:title="ТИТУЛ 002"/>
          </v:shape>
        </w:pict>
      </w:r>
    </w:p>
    <w:p w:rsidR="00DC4A04" w:rsidRPr="00027146" w:rsidRDefault="00AB5E66" w:rsidP="00AB5E66">
      <w:pPr>
        <w:rPr>
          <w:b/>
          <w:bCs/>
          <w:sz w:val="20"/>
          <w:szCs w:val="20"/>
        </w:rPr>
      </w:pPr>
      <w:r>
        <w:rPr>
          <w:b/>
          <w:bCs/>
        </w:rPr>
        <w:lastRenderedPageBreak/>
        <w:t xml:space="preserve">                                                                                       </w:t>
      </w:r>
      <w:r w:rsidR="00DC4A04" w:rsidRPr="00231406">
        <w:rPr>
          <w:b/>
          <w:bCs/>
          <w:sz w:val="20"/>
          <w:szCs w:val="20"/>
        </w:rPr>
        <w:t>ПОЯСНИТЕЛЬНАЯ   ЗАПИСКА</w:t>
      </w:r>
    </w:p>
    <w:p w:rsidR="00DC4A04" w:rsidRPr="00231406" w:rsidRDefault="00DC4A04" w:rsidP="001E7A90">
      <w:pPr>
        <w:jc w:val="both"/>
        <w:rPr>
          <w:b/>
          <w:bCs/>
          <w:sz w:val="20"/>
          <w:szCs w:val="20"/>
        </w:rPr>
      </w:pPr>
    </w:p>
    <w:p w:rsidR="00DC4A04" w:rsidRPr="00AB5E66" w:rsidRDefault="00DC4A04" w:rsidP="00AB5E66">
      <w:pPr>
        <w:shd w:val="clear" w:color="auto" w:fill="FFFFFF"/>
        <w:jc w:val="both"/>
      </w:pPr>
      <w:r w:rsidRPr="00C24428">
        <w:rPr>
          <w:b/>
          <w:bCs/>
          <w:sz w:val="22"/>
          <w:szCs w:val="22"/>
        </w:rPr>
        <w:t xml:space="preserve">      </w:t>
      </w:r>
      <w:r w:rsidRPr="00C24428">
        <w:rPr>
          <w:sz w:val="22"/>
          <w:szCs w:val="22"/>
        </w:rPr>
        <w:t xml:space="preserve"> </w:t>
      </w:r>
      <w:r w:rsidRPr="00C24428">
        <w:rPr>
          <w:color w:val="000000"/>
          <w:sz w:val="22"/>
          <w:szCs w:val="22"/>
        </w:rPr>
        <w:t xml:space="preserve">  </w:t>
      </w:r>
      <w:r w:rsidRPr="00C24428">
        <w:rPr>
          <w:sz w:val="22"/>
          <w:szCs w:val="22"/>
        </w:rPr>
        <w:t xml:space="preserve">    </w:t>
      </w:r>
      <w:r w:rsidRPr="00C24428">
        <w:rPr>
          <w:color w:val="000000"/>
          <w:sz w:val="22"/>
          <w:szCs w:val="22"/>
        </w:rPr>
        <w:t xml:space="preserve">Рабочая программа по </w:t>
      </w:r>
      <w:r>
        <w:rPr>
          <w:sz w:val="22"/>
          <w:szCs w:val="22"/>
        </w:rPr>
        <w:t xml:space="preserve">технологии  </w:t>
      </w:r>
      <w:r w:rsidRPr="00C24428">
        <w:rPr>
          <w:sz w:val="22"/>
          <w:szCs w:val="22"/>
        </w:rPr>
        <w:t xml:space="preserve"> </w:t>
      </w:r>
      <w:r w:rsidRPr="00C24428">
        <w:rPr>
          <w:color w:val="000000"/>
          <w:sz w:val="22"/>
          <w:szCs w:val="22"/>
        </w:rPr>
        <w:t xml:space="preserve">для </w:t>
      </w:r>
      <w:r w:rsidRPr="00C24428">
        <w:rPr>
          <w:color w:val="000000"/>
          <w:sz w:val="22"/>
          <w:szCs w:val="22"/>
          <w:lang w:val="tt-RU"/>
        </w:rPr>
        <w:t>4</w:t>
      </w:r>
      <w:r w:rsidRPr="00C24428">
        <w:rPr>
          <w:color w:val="000000"/>
          <w:sz w:val="22"/>
          <w:szCs w:val="22"/>
        </w:rPr>
        <w:t xml:space="preserve"> класса</w:t>
      </w:r>
      <w:r w:rsidRPr="00C24428">
        <w:rPr>
          <w:sz w:val="22"/>
          <w:szCs w:val="22"/>
        </w:rPr>
        <w:t xml:space="preserve"> общеобразовательной школы составлена на основании </w:t>
      </w:r>
      <w:r>
        <w:rPr>
          <w:sz w:val="22"/>
          <w:szCs w:val="22"/>
        </w:rPr>
        <w:t>У</w:t>
      </w:r>
      <w:r w:rsidRPr="00C24428">
        <w:rPr>
          <w:sz w:val="22"/>
          <w:szCs w:val="22"/>
        </w:rPr>
        <w:t>чебного плана МБОУ «</w:t>
      </w:r>
      <w:proofErr w:type="spellStart"/>
      <w:r w:rsidRPr="00C24428">
        <w:rPr>
          <w:sz w:val="22"/>
          <w:szCs w:val="22"/>
        </w:rPr>
        <w:t>Булы</w:t>
      </w:r>
      <w:proofErr w:type="gramStart"/>
      <w:r w:rsidRPr="00C24428">
        <w:rPr>
          <w:sz w:val="22"/>
          <w:szCs w:val="22"/>
        </w:rPr>
        <w:t>м</w:t>
      </w:r>
      <w:proofErr w:type="spellEnd"/>
      <w:r w:rsidRPr="00C24428">
        <w:rPr>
          <w:sz w:val="22"/>
          <w:szCs w:val="22"/>
        </w:rPr>
        <w:t>-</w:t>
      </w:r>
      <w:proofErr w:type="gramEnd"/>
      <w:r w:rsidRPr="00C24428">
        <w:rPr>
          <w:sz w:val="22"/>
          <w:szCs w:val="22"/>
        </w:rPr>
        <w:t xml:space="preserve"> </w:t>
      </w:r>
      <w:proofErr w:type="spellStart"/>
      <w:r w:rsidRPr="00C24428">
        <w:rPr>
          <w:sz w:val="22"/>
          <w:szCs w:val="22"/>
        </w:rPr>
        <w:t>Булыхчинская</w:t>
      </w:r>
      <w:proofErr w:type="spellEnd"/>
      <w:r w:rsidRPr="00C24428">
        <w:rPr>
          <w:sz w:val="22"/>
          <w:szCs w:val="22"/>
        </w:rPr>
        <w:t xml:space="preserve"> основная общеобразовательная школа»    </w:t>
      </w:r>
      <w:proofErr w:type="spellStart"/>
      <w:r w:rsidRPr="00C24428">
        <w:rPr>
          <w:sz w:val="22"/>
          <w:szCs w:val="22"/>
        </w:rPr>
        <w:t>Апастовского</w:t>
      </w:r>
      <w:proofErr w:type="spellEnd"/>
      <w:r w:rsidRPr="00C24428">
        <w:rPr>
          <w:sz w:val="22"/>
          <w:szCs w:val="22"/>
        </w:rPr>
        <w:t xml:space="preserve"> муниципального района Республики Татарста</w:t>
      </w:r>
      <w:r>
        <w:rPr>
          <w:sz w:val="22"/>
          <w:szCs w:val="22"/>
        </w:rPr>
        <w:t>н на 2013-2014 учебный год (</w:t>
      </w:r>
      <w:r>
        <w:t>утвержденного приказом</w:t>
      </w:r>
      <w:r w:rsidRPr="00582B27">
        <w:t xml:space="preserve"> №  </w:t>
      </w:r>
      <w:r w:rsidRPr="00582B27">
        <w:rPr>
          <w:u w:val="single"/>
        </w:rPr>
        <w:t xml:space="preserve">44 </w:t>
      </w:r>
      <w:r w:rsidRPr="00582B27">
        <w:t xml:space="preserve"> от </w:t>
      </w:r>
      <w:r w:rsidRPr="00582B27">
        <w:rPr>
          <w:u w:val="single"/>
        </w:rPr>
        <w:t>2</w:t>
      </w:r>
      <w:r>
        <w:rPr>
          <w:u w:val="single"/>
        </w:rPr>
        <w:t xml:space="preserve">8 </w:t>
      </w:r>
      <w:r w:rsidRPr="00582B27">
        <w:t>августа 2013 года</w:t>
      </w:r>
      <w:r>
        <w:rPr>
          <w:sz w:val="22"/>
          <w:szCs w:val="22"/>
        </w:rPr>
        <w:t>)</w:t>
      </w:r>
      <w:r w:rsidRPr="00BF2C8D">
        <w:rPr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 w:rsidRPr="00BF2C8D">
        <w:rPr>
          <w:sz w:val="22"/>
          <w:szCs w:val="22"/>
        </w:rPr>
        <w:t xml:space="preserve"> </w:t>
      </w:r>
      <w:r>
        <w:rPr>
          <w:sz w:val="22"/>
          <w:szCs w:val="22"/>
        </w:rPr>
        <w:t>у</w:t>
      </w:r>
      <w:r>
        <w:rPr>
          <w:rFonts w:eastAsia="SimSun"/>
          <w:sz w:val="22"/>
          <w:szCs w:val="22"/>
          <w:lang w:eastAsia="zh-CN"/>
        </w:rPr>
        <w:t xml:space="preserve">чебника </w:t>
      </w:r>
      <w:r w:rsidRPr="00C24428">
        <w:rPr>
          <w:rFonts w:eastAsia="SimSun"/>
          <w:sz w:val="22"/>
          <w:szCs w:val="22"/>
          <w:lang w:eastAsia="zh-CN"/>
        </w:rPr>
        <w:t xml:space="preserve">Т.М. </w:t>
      </w:r>
      <w:proofErr w:type="spellStart"/>
      <w:r w:rsidRPr="00C24428">
        <w:rPr>
          <w:rFonts w:eastAsia="SimSun"/>
          <w:sz w:val="22"/>
          <w:szCs w:val="22"/>
          <w:lang w:eastAsia="zh-CN"/>
        </w:rPr>
        <w:t>Геронимус</w:t>
      </w:r>
      <w:proofErr w:type="spellEnd"/>
      <w:r w:rsidRPr="00C24428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>«Маленький мастер»</w:t>
      </w:r>
      <w:r w:rsidRPr="00C24428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>4 класс, М.: АСТ-ПРЕСС ШКОЛА, 2012</w:t>
      </w:r>
    </w:p>
    <w:p w:rsidR="00DC4A04" w:rsidRPr="00C24428" w:rsidRDefault="00DC4A04" w:rsidP="001E7A90">
      <w:pPr>
        <w:spacing w:line="360" w:lineRule="auto"/>
        <w:ind w:right="227"/>
        <w:jc w:val="both"/>
        <w:rPr>
          <w:rFonts w:eastAsia="SimSun"/>
          <w:color w:val="000000"/>
          <w:sz w:val="22"/>
          <w:szCs w:val="22"/>
          <w:lang w:eastAsia="zh-CN"/>
        </w:rPr>
      </w:pPr>
      <w:r>
        <w:rPr>
          <w:rFonts w:eastAsia="SimSun"/>
          <w:color w:val="000000"/>
          <w:sz w:val="22"/>
          <w:szCs w:val="22"/>
          <w:lang w:eastAsia="zh-CN"/>
        </w:rPr>
        <w:t xml:space="preserve">   В 4</w:t>
      </w:r>
      <w:r w:rsidRPr="00C24428">
        <w:rPr>
          <w:rFonts w:eastAsia="SimSun"/>
          <w:color w:val="000000"/>
          <w:sz w:val="22"/>
          <w:szCs w:val="22"/>
          <w:lang w:eastAsia="zh-CN"/>
        </w:rPr>
        <w:t xml:space="preserve"> классе программа рассчитана на 68 учебных часов  из расчёта 2 часа в неделю. </w:t>
      </w:r>
    </w:p>
    <w:p w:rsidR="00DC4A04" w:rsidRPr="00C24428" w:rsidRDefault="00DC4A04" w:rsidP="001E7A90">
      <w:pPr>
        <w:jc w:val="both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 xml:space="preserve">   </w:t>
      </w:r>
      <w:r w:rsidRPr="00C24428">
        <w:rPr>
          <w:i/>
          <w:iCs/>
          <w:color w:val="000000"/>
          <w:sz w:val="22"/>
          <w:szCs w:val="22"/>
        </w:rPr>
        <w:t>Изучение технологии на ступени начального общего образования направлено на достижение следующих целей: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color w:val="000000"/>
          <w:sz w:val="22"/>
          <w:szCs w:val="22"/>
        </w:rPr>
      </w:pPr>
      <w:r w:rsidRPr="00C24428">
        <w:rPr>
          <w:color w:val="000000"/>
          <w:sz w:val="22"/>
          <w:szCs w:val="22"/>
        </w:rPr>
        <w:t>•</w:t>
      </w:r>
      <w:r w:rsidRPr="00C24428">
        <w:rPr>
          <w:color w:val="000000"/>
          <w:sz w:val="22"/>
          <w:szCs w:val="22"/>
        </w:rPr>
        <w:tab/>
        <w:t xml:space="preserve">овладение </w:t>
      </w:r>
      <w:proofErr w:type="gramStart"/>
      <w:r w:rsidRPr="00C24428">
        <w:rPr>
          <w:color w:val="000000"/>
          <w:sz w:val="22"/>
          <w:szCs w:val="22"/>
        </w:rPr>
        <w:t>обучающимися</w:t>
      </w:r>
      <w:proofErr w:type="gramEnd"/>
      <w:r w:rsidRPr="00C24428">
        <w:rPr>
          <w:color w:val="000000"/>
          <w:sz w:val="22"/>
          <w:szCs w:val="22"/>
        </w:rPr>
        <w:t>: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color w:val="000000"/>
          <w:sz w:val="22"/>
          <w:szCs w:val="22"/>
        </w:rPr>
      </w:pPr>
      <w:r w:rsidRPr="00C24428">
        <w:rPr>
          <w:color w:val="000000"/>
          <w:sz w:val="22"/>
          <w:szCs w:val="22"/>
        </w:rPr>
        <w:t>–</w:t>
      </w:r>
      <w:r w:rsidRPr="00C24428">
        <w:rPr>
          <w:color w:val="000000"/>
          <w:sz w:val="22"/>
          <w:szCs w:val="22"/>
        </w:rPr>
        <w:tab/>
        <w:t>начальными трудовыми умениями и навыками, опытом практической деятельности по созданию объектов труда, полезных для человека и общества;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color w:val="000000"/>
          <w:sz w:val="22"/>
          <w:szCs w:val="22"/>
        </w:rPr>
      </w:pPr>
      <w:r w:rsidRPr="00C24428">
        <w:rPr>
          <w:color w:val="000000"/>
          <w:sz w:val="22"/>
          <w:szCs w:val="22"/>
        </w:rPr>
        <w:t>–</w:t>
      </w:r>
      <w:r w:rsidRPr="00C24428">
        <w:rPr>
          <w:color w:val="000000"/>
          <w:sz w:val="22"/>
          <w:szCs w:val="22"/>
        </w:rPr>
        <w:tab/>
        <w:t>способами планирования и организации трудовой деятельности, объективной оценки своей работы;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i/>
          <w:iCs/>
          <w:color w:val="000000"/>
          <w:sz w:val="22"/>
          <w:szCs w:val="22"/>
        </w:rPr>
      </w:pPr>
      <w:r w:rsidRPr="00C24428">
        <w:rPr>
          <w:color w:val="000000"/>
          <w:sz w:val="22"/>
          <w:szCs w:val="22"/>
        </w:rPr>
        <w:t>–</w:t>
      </w:r>
      <w:r w:rsidRPr="00C24428">
        <w:rPr>
          <w:color w:val="000000"/>
          <w:sz w:val="22"/>
          <w:szCs w:val="22"/>
        </w:rPr>
        <w:tab/>
        <w:t>умениями использовать компьютерную технику для работы с информацией в учебной деятельности и повседневной жизни;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i/>
          <w:iCs/>
          <w:color w:val="000000"/>
          <w:sz w:val="22"/>
          <w:szCs w:val="22"/>
        </w:rPr>
      </w:pPr>
      <w:r w:rsidRPr="00C24428">
        <w:rPr>
          <w:color w:val="000000"/>
          <w:sz w:val="22"/>
          <w:szCs w:val="22"/>
        </w:rPr>
        <w:t>•</w:t>
      </w:r>
      <w:r w:rsidRPr="00C24428">
        <w:rPr>
          <w:color w:val="000000"/>
          <w:sz w:val="22"/>
          <w:szCs w:val="22"/>
        </w:rPr>
        <w:tab/>
        <w:t xml:space="preserve">развитие </w:t>
      </w:r>
      <w:proofErr w:type="spellStart"/>
      <w:r w:rsidRPr="00C24428">
        <w:rPr>
          <w:color w:val="000000"/>
          <w:sz w:val="22"/>
          <w:szCs w:val="22"/>
        </w:rPr>
        <w:t>сенсорики</w:t>
      </w:r>
      <w:proofErr w:type="spellEnd"/>
      <w:r w:rsidRPr="00C24428">
        <w:rPr>
          <w:color w:val="000000"/>
          <w:sz w:val="22"/>
          <w:szCs w:val="22"/>
        </w:rPr>
        <w:t>, мелкой моторики рук, пространственного воображения, технического и логического мышления, глазомера;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color w:val="000000"/>
          <w:sz w:val="22"/>
          <w:szCs w:val="22"/>
        </w:rPr>
      </w:pPr>
      <w:r w:rsidRPr="00C24428">
        <w:rPr>
          <w:color w:val="000000"/>
          <w:sz w:val="22"/>
          <w:szCs w:val="22"/>
        </w:rPr>
        <w:t>•</w:t>
      </w:r>
      <w:r w:rsidRPr="00C24428">
        <w:rPr>
          <w:color w:val="000000"/>
          <w:sz w:val="22"/>
          <w:szCs w:val="22"/>
        </w:rPr>
        <w:tab/>
        <w:t>освоение знаний о роли трудовой деятельности человека в преобразовании окружающего мира;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i/>
          <w:iCs/>
          <w:color w:val="000000"/>
          <w:sz w:val="22"/>
          <w:szCs w:val="22"/>
        </w:rPr>
      </w:pPr>
      <w:r w:rsidRPr="00C24428">
        <w:rPr>
          <w:color w:val="000000"/>
          <w:sz w:val="22"/>
          <w:szCs w:val="22"/>
        </w:rPr>
        <w:t>•</w:t>
      </w:r>
      <w:r w:rsidRPr="00C24428">
        <w:rPr>
          <w:color w:val="000000"/>
          <w:sz w:val="22"/>
          <w:szCs w:val="22"/>
        </w:rPr>
        <w:tab/>
        <w:t>формирование первоначальных представлений о мире профессий;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color w:val="000000"/>
          <w:sz w:val="22"/>
          <w:szCs w:val="22"/>
        </w:rPr>
      </w:pPr>
      <w:r w:rsidRPr="00C24428">
        <w:rPr>
          <w:color w:val="000000"/>
          <w:sz w:val="22"/>
          <w:szCs w:val="22"/>
        </w:rPr>
        <w:t>•</w:t>
      </w:r>
      <w:r w:rsidRPr="00C24428">
        <w:rPr>
          <w:color w:val="000000"/>
          <w:sz w:val="22"/>
          <w:szCs w:val="22"/>
        </w:rPr>
        <w:tab/>
        <w:t>воспитание: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color w:val="000000"/>
          <w:sz w:val="22"/>
          <w:szCs w:val="22"/>
        </w:rPr>
      </w:pPr>
      <w:r w:rsidRPr="00C24428">
        <w:rPr>
          <w:color w:val="000000"/>
          <w:sz w:val="22"/>
          <w:szCs w:val="22"/>
        </w:rPr>
        <w:t>–</w:t>
      </w:r>
      <w:r w:rsidRPr="00C24428">
        <w:rPr>
          <w:color w:val="000000"/>
          <w:sz w:val="22"/>
          <w:szCs w:val="22"/>
        </w:rPr>
        <w:tab/>
        <w:t>трудолюбия, уважительного отношения к людям и результатам их труда;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color w:val="000000"/>
          <w:sz w:val="22"/>
          <w:szCs w:val="22"/>
        </w:rPr>
      </w:pPr>
      <w:r w:rsidRPr="00C24428">
        <w:rPr>
          <w:color w:val="000000"/>
          <w:sz w:val="22"/>
          <w:szCs w:val="22"/>
        </w:rPr>
        <w:t>–</w:t>
      </w:r>
      <w:r w:rsidRPr="00C24428">
        <w:rPr>
          <w:color w:val="000000"/>
          <w:sz w:val="22"/>
          <w:szCs w:val="22"/>
        </w:rPr>
        <w:tab/>
        <w:t>интереса к информационной и коммуникационной деятельности;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color w:val="000000"/>
          <w:sz w:val="22"/>
          <w:szCs w:val="22"/>
        </w:rPr>
      </w:pPr>
      <w:r w:rsidRPr="00C24428">
        <w:rPr>
          <w:color w:val="000000"/>
          <w:sz w:val="22"/>
          <w:szCs w:val="22"/>
        </w:rPr>
        <w:t>•</w:t>
      </w:r>
      <w:r w:rsidRPr="00C24428">
        <w:rPr>
          <w:color w:val="000000"/>
          <w:sz w:val="22"/>
          <w:szCs w:val="22"/>
        </w:rPr>
        <w:tab/>
        <w:t>практическое применение правил сотрудничества в коллективной деятельности.</w:t>
      </w:r>
    </w:p>
    <w:p w:rsidR="00DC4A04" w:rsidRPr="00C24428" w:rsidRDefault="00DC4A04" w:rsidP="001E7A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24428">
        <w:rPr>
          <w:sz w:val="22"/>
          <w:szCs w:val="22"/>
        </w:rPr>
        <w:t>Цели обучения технологии будут достигнуты, если ребенок на уроке займет позицию: “Я хочу это сделать сам. Я уже делал что-то похожее, не надо мне помогать, я попробую догадаться”.</w:t>
      </w:r>
    </w:p>
    <w:p w:rsidR="00DC4A04" w:rsidRPr="00C24428" w:rsidRDefault="00DC4A04" w:rsidP="001E7A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24428">
        <w:rPr>
          <w:sz w:val="22"/>
          <w:szCs w:val="22"/>
        </w:rPr>
        <w:t>Задача учителя – не столько помочь ребенку в осознании чего-либо или изготовлении изделия, сколько создать условия, при которых наиболее полно будет раскрыт его творческий потенциал. Учитель должен помнить о том, что деятельность ребенка на уроке труда включает в себя два равнозначных компонента: интеллектуальный и моторный, следовательно, урок должен быть поделен на две части:</w:t>
      </w:r>
    </w:p>
    <w:p w:rsidR="00DC4A04" w:rsidRPr="00C24428" w:rsidRDefault="00DC4A04" w:rsidP="001E7A90">
      <w:pPr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24428">
        <w:rPr>
          <w:sz w:val="22"/>
          <w:szCs w:val="22"/>
        </w:rPr>
        <w:t>•</w:t>
      </w:r>
      <w:r w:rsidRPr="00C24428">
        <w:rPr>
          <w:sz w:val="22"/>
          <w:szCs w:val="22"/>
        </w:rPr>
        <w:tab/>
        <w:t>первая часть – теоретическая – должна обеспечить безусловное понимание ребенком сути и порядка выполнения практической работы;</w:t>
      </w:r>
    </w:p>
    <w:p w:rsidR="00DC4A04" w:rsidRPr="00C24428" w:rsidRDefault="00DC4A04" w:rsidP="001E7A90">
      <w:pPr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24428">
        <w:rPr>
          <w:sz w:val="22"/>
          <w:szCs w:val="22"/>
        </w:rPr>
        <w:t>•</w:t>
      </w:r>
      <w:r w:rsidRPr="00C24428">
        <w:rPr>
          <w:sz w:val="22"/>
          <w:szCs w:val="22"/>
        </w:rPr>
        <w:tab/>
        <w:t>вторая часть – практическая – самостоятельная деятельность ребенка по преобразованию материала в изделие, оснащенная должным образом.</w:t>
      </w:r>
    </w:p>
    <w:p w:rsidR="00DC4A04" w:rsidRPr="00C24428" w:rsidRDefault="00DC4A04" w:rsidP="001E7A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24428">
        <w:rPr>
          <w:sz w:val="22"/>
          <w:szCs w:val="22"/>
        </w:rPr>
        <w:t xml:space="preserve">На теоретическую часть урока должно отводиться </w:t>
      </w:r>
      <w:r w:rsidRPr="00C24428">
        <w:rPr>
          <w:i/>
          <w:iCs/>
          <w:sz w:val="22"/>
          <w:szCs w:val="22"/>
        </w:rPr>
        <w:t>втрое</w:t>
      </w:r>
      <w:r w:rsidRPr="00C24428">
        <w:rPr>
          <w:sz w:val="22"/>
          <w:szCs w:val="22"/>
        </w:rPr>
        <w:t xml:space="preserve"> меньше времени, чем на практические действия. Теоретическую работу под руководством учителя можно ускорить, организовав обсуждение в динамичной, веселой, захватывающей форме, внеся в него, особенно в 1–2-х классах, элементы игры, а самостоятельные практические действия должны вестись неторопливо, в строго индивидуальном ритме, обеспечивающем формирование трудовых умений на должном уровне.</w:t>
      </w:r>
    </w:p>
    <w:p w:rsidR="00DC4A04" w:rsidRPr="00C24428" w:rsidRDefault="00DC4A04" w:rsidP="001E7A90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C24428">
        <w:rPr>
          <w:color w:val="000000"/>
          <w:sz w:val="22"/>
          <w:szCs w:val="22"/>
        </w:rPr>
        <w:t>Учебный курс “Технология” также предусматривает в 3–4-х классах практическую работу обучающихся на компьютере.</w:t>
      </w:r>
    </w:p>
    <w:p w:rsidR="00DC4A04" w:rsidRDefault="00DC4A04" w:rsidP="001E7A90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</w:t>
      </w:r>
    </w:p>
    <w:p w:rsidR="00DC4A04" w:rsidRPr="00C24428" w:rsidRDefault="00DC4A04" w:rsidP="001E7A90">
      <w:pPr>
        <w:jc w:val="center"/>
        <w:rPr>
          <w:b/>
          <w:bCs/>
          <w:sz w:val="22"/>
          <w:szCs w:val="22"/>
        </w:rPr>
      </w:pPr>
      <w:r w:rsidRPr="00C24428">
        <w:rPr>
          <w:b/>
          <w:bCs/>
          <w:sz w:val="22"/>
          <w:szCs w:val="22"/>
        </w:rPr>
        <w:t xml:space="preserve">Требования к уровню подготовки </w:t>
      </w:r>
      <w:proofErr w:type="gramStart"/>
      <w:r w:rsidRPr="00C24428">
        <w:rPr>
          <w:b/>
          <w:bCs/>
          <w:sz w:val="22"/>
          <w:szCs w:val="22"/>
        </w:rPr>
        <w:t>обучающихся</w:t>
      </w:r>
      <w:proofErr w:type="gramEnd"/>
    </w:p>
    <w:p w:rsidR="00DC4A04" w:rsidRPr="00C24428" w:rsidRDefault="00DC4A04" w:rsidP="001E7A90">
      <w:pPr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C24428">
        <w:rPr>
          <w:i/>
          <w:iCs/>
          <w:sz w:val="22"/>
          <w:szCs w:val="22"/>
        </w:rPr>
        <w:t>По результатам практической работы на компьютере выпускники начальной школы должны знать (понимать):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sz w:val="22"/>
          <w:szCs w:val="22"/>
        </w:rPr>
      </w:pPr>
      <w:r w:rsidRPr="00C24428">
        <w:rPr>
          <w:sz w:val="22"/>
          <w:szCs w:val="22"/>
        </w:rPr>
        <w:t>•</w:t>
      </w:r>
      <w:r w:rsidRPr="00C24428">
        <w:rPr>
          <w:sz w:val="22"/>
          <w:szCs w:val="22"/>
        </w:rPr>
        <w:tab/>
        <w:t>основные источники информации;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sz w:val="22"/>
          <w:szCs w:val="22"/>
        </w:rPr>
      </w:pPr>
      <w:r w:rsidRPr="00C24428">
        <w:rPr>
          <w:sz w:val="22"/>
          <w:szCs w:val="22"/>
        </w:rPr>
        <w:t>•</w:t>
      </w:r>
      <w:r w:rsidRPr="00C24428">
        <w:rPr>
          <w:sz w:val="22"/>
          <w:szCs w:val="22"/>
        </w:rPr>
        <w:tab/>
        <w:t>назначение основных устройств компьютера;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sz w:val="22"/>
          <w:szCs w:val="22"/>
        </w:rPr>
      </w:pPr>
      <w:r w:rsidRPr="00C24428">
        <w:rPr>
          <w:sz w:val="22"/>
          <w:szCs w:val="22"/>
        </w:rPr>
        <w:t>•</w:t>
      </w:r>
      <w:r w:rsidRPr="00C24428">
        <w:rPr>
          <w:sz w:val="22"/>
          <w:szCs w:val="22"/>
        </w:rPr>
        <w:tab/>
        <w:t>правила безопасного поведения и гигиены при работе с компьютером;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i/>
          <w:iCs/>
          <w:sz w:val="22"/>
          <w:szCs w:val="22"/>
        </w:rPr>
      </w:pPr>
      <w:r w:rsidRPr="00C24428">
        <w:rPr>
          <w:i/>
          <w:iCs/>
          <w:sz w:val="22"/>
          <w:szCs w:val="22"/>
        </w:rPr>
        <w:t xml:space="preserve">Обучающиеся должны уметь использовать приобретенные знания и умения в практической деятельности и повседневной жизни </w:t>
      </w:r>
      <w:proofErr w:type="gramStart"/>
      <w:r w:rsidRPr="00C24428">
        <w:rPr>
          <w:i/>
          <w:iCs/>
          <w:sz w:val="22"/>
          <w:szCs w:val="22"/>
        </w:rPr>
        <w:t>для</w:t>
      </w:r>
      <w:proofErr w:type="gramEnd"/>
      <w:r w:rsidRPr="00C24428">
        <w:rPr>
          <w:i/>
          <w:iCs/>
          <w:sz w:val="22"/>
          <w:szCs w:val="22"/>
        </w:rPr>
        <w:t>: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sz w:val="22"/>
          <w:szCs w:val="22"/>
        </w:rPr>
      </w:pPr>
      <w:r w:rsidRPr="00C24428">
        <w:rPr>
          <w:sz w:val="22"/>
          <w:szCs w:val="22"/>
        </w:rPr>
        <w:t>•</w:t>
      </w:r>
      <w:r w:rsidRPr="00C24428">
        <w:rPr>
          <w:sz w:val="22"/>
          <w:szCs w:val="22"/>
        </w:rPr>
        <w:tab/>
        <w:t>решения учебных и практических задач с применением возможностей компьютера;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sz w:val="22"/>
          <w:szCs w:val="22"/>
        </w:rPr>
      </w:pPr>
      <w:r w:rsidRPr="00C24428">
        <w:rPr>
          <w:sz w:val="22"/>
          <w:szCs w:val="22"/>
        </w:rPr>
        <w:t>•</w:t>
      </w:r>
      <w:r w:rsidRPr="00C24428">
        <w:rPr>
          <w:sz w:val="22"/>
          <w:szCs w:val="22"/>
        </w:rPr>
        <w:tab/>
        <w:t>поиска необходимой информации;</w:t>
      </w:r>
    </w:p>
    <w:p w:rsidR="00DC4A04" w:rsidRPr="00C24428" w:rsidRDefault="00DC4A04" w:rsidP="001E7A90">
      <w:pPr>
        <w:tabs>
          <w:tab w:val="left" w:pos="900"/>
        </w:tabs>
        <w:ind w:firstLine="709"/>
        <w:jc w:val="both"/>
        <w:rPr>
          <w:sz w:val="22"/>
          <w:szCs w:val="22"/>
        </w:rPr>
      </w:pPr>
      <w:r w:rsidRPr="00C24428">
        <w:rPr>
          <w:sz w:val="22"/>
          <w:szCs w:val="22"/>
        </w:rPr>
        <w:t>•</w:t>
      </w:r>
      <w:r w:rsidRPr="00C24428">
        <w:rPr>
          <w:sz w:val="22"/>
          <w:szCs w:val="22"/>
        </w:rPr>
        <w:tab/>
        <w:t>изменения и создания при помощи компьютера простых информационных объектов.</w:t>
      </w:r>
    </w:p>
    <w:p w:rsidR="00DC4A04" w:rsidRPr="00C24428" w:rsidRDefault="00DC4A04" w:rsidP="001E7A90">
      <w:pPr>
        <w:ind w:firstLine="709"/>
        <w:jc w:val="center"/>
        <w:rPr>
          <w:b/>
          <w:bCs/>
          <w:sz w:val="22"/>
          <w:szCs w:val="22"/>
        </w:rPr>
      </w:pPr>
    </w:p>
    <w:p w:rsidR="00DC4A04" w:rsidRPr="001E7A90" w:rsidRDefault="00DC4A04" w:rsidP="001E7A90">
      <w:pPr>
        <w:rPr>
          <w:b/>
          <w:bCs/>
          <w:sz w:val="20"/>
          <w:szCs w:val="20"/>
        </w:rPr>
      </w:pPr>
      <w:r w:rsidRPr="001E7A90">
        <w:rPr>
          <w:b/>
          <w:bCs/>
          <w:sz w:val="20"/>
          <w:szCs w:val="20"/>
        </w:rPr>
        <w:t xml:space="preserve">                                    </w:t>
      </w:r>
    </w:p>
    <w:p w:rsidR="00DC4A04" w:rsidRDefault="00DC4A04" w:rsidP="009E1585">
      <w:pPr>
        <w:autoSpaceDE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                                                                                               </w:t>
      </w:r>
    </w:p>
    <w:tbl>
      <w:tblPr>
        <w:tblW w:w="1527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5"/>
        <w:gridCol w:w="1785"/>
        <w:gridCol w:w="1901"/>
        <w:gridCol w:w="678"/>
        <w:gridCol w:w="1012"/>
        <w:gridCol w:w="2398"/>
        <w:gridCol w:w="2233"/>
        <w:gridCol w:w="2066"/>
        <w:gridCol w:w="1110"/>
        <w:gridCol w:w="1059"/>
      </w:tblGrid>
      <w:tr w:rsidR="00DC4A04" w:rsidRPr="00231406">
        <w:trPr>
          <w:trHeight w:val="540"/>
          <w:tblCellSpacing w:w="0" w:type="dxa"/>
          <w:jc w:val="center"/>
        </w:trPr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№ </w:t>
            </w:r>
            <w:proofErr w:type="gramStart"/>
            <w:r w:rsidRPr="00231406">
              <w:rPr>
                <w:sz w:val="20"/>
                <w:szCs w:val="20"/>
              </w:rPr>
              <w:t>п</w:t>
            </w:r>
            <w:proofErr w:type="gramEnd"/>
            <w:r w:rsidRPr="00231406">
              <w:rPr>
                <w:sz w:val="20"/>
                <w:szCs w:val="20"/>
              </w:rPr>
              <w:t>/п</w:t>
            </w:r>
          </w:p>
        </w:tc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Тема урока</w:t>
            </w:r>
          </w:p>
        </w:tc>
        <w:tc>
          <w:tcPr>
            <w:tcW w:w="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Кол-во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часов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Тип урока</w:t>
            </w:r>
          </w:p>
        </w:tc>
        <w:tc>
          <w:tcPr>
            <w:tcW w:w="23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Элементы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содержания</w:t>
            </w:r>
          </w:p>
        </w:tc>
        <w:tc>
          <w:tcPr>
            <w:tcW w:w="2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Требования к уровню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подготовки </w:t>
            </w:r>
            <w:proofErr w:type="gramStart"/>
            <w:r w:rsidRPr="00231406">
              <w:rPr>
                <w:sz w:val="20"/>
                <w:szCs w:val="20"/>
              </w:rPr>
              <w:t>обучающихся</w:t>
            </w:r>
            <w:proofErr w:type="gramEnd"/>
            <w:r w:rsidRPr="00231406">
              <w:rPr>
                <w:sz w:val="20"/>
                <w:szCs w:val="20"/>
              </w:rPr>
              <w:t xml:space="preserve"> (результат)</w:t>
            </w:r>
          </w:p>
        </w:tc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Элементы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дополнительного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(необязательного)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содержания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Дата </w:t>
            </w:r>
            <w:r w:rsidRPr="00231406">
              <w:rPr>
                <w:sz w:val="20"/>
                <w:szCs w:val="20"/>
              </w:rPr>
              <w:br/>
              <w:t>проведения</w:t>
            </w:r>
          </w:p>
        </w:tc>
      </w:tr>
      <w:tr w:rsidR="00DC4A04" w:rsidRPr="00231406">
        <w:tblPrEx>
          <w:tblCellSpacing w:w="-8" w:type="dxa"/>
        </w:tblPrEx>
        <w:trPr>
          <w:trHeight w:val="495"/>
          <w:tblCellSpacing w:w="-8" w:type="dxa"/>
          <w:jc w:val="center"/>
        </w:trPr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план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факт</w:t>
            </w:r>
          </w:p>
        </w:tc>
      </w:tr>
      <w:tr w:rsidR="00DC4A04" w:rsidRPr="00231406">
        <w:tblPrEx>
          <w:tblCellSpacing w:w="-8" w:type="dxa"/>
        </w:tblPrEx>
        <w:trPr>
          <w:trHeight w:val="255"/>
          <w:tblCellSpacing w:w="-8" w:type="dxa"/>
          <w:jc w:val="center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5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6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7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9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10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11</w:t>
            </w:r>
          </w:p>
        </w:tc>
      </w:tr>
      <w:tr w:rsidR="00DC4A04" w:rsidRPr="00231406">
        <w:tblPrEx>
          <w:tblCellSpacing w:w="-8" w:type="dxa"/>
        </w:tblPrEx>
        <w:trPr>
          <w:trHeight w:val="2115"/>
          <w:tblCellSpacing w:w="-8" w:type="dxa"/>
          <w:jc w:val="center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 xml:space="preserve">Формы природы и формы вещей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(16</w:t>
            </w:r>
            <w:r w:rsidRPr="00231406">
              <w:rPr>
                <w:b/>
                <w:bCs/>
                <w:sz w:val="20"/>
                <w:szCs w:val="20"/>
              </w:rPr>
              <w:t xml:space="preserve"> ч)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Вводный урок. Обсуждение темы года и четверти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Ознакомление с порядком организации работы на уроках труда, с правилами по технике безопасности, с требованиями аккуратности и четкости выполнения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работы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Знать</w:t>
            </w:r>
            <w:r w:rsidRPr="00231406">
              <w:rPr>
                <w:sz w:val="20"/>
                <w:szCs w:val="20"/>
              </w:rPr>
              <w:t xml:space="preserve"> правила техники безопасности при работе с ножницами,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клеем, шилом, иглой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5.09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673"/>
          <w:tblCellSpacing w:w="-8" w:type="dxa"/>
          <w:jc w:val="center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Экскурсия в парк за природными материалами.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Образы природы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в творениях человека. 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Урок-экскурсия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Краткая характеристика операций сбора, хранения и обработки природных материалов (последовательность, инструменты и приспособления</w:t>
            </w:r>
            <w:proofErr w:type="gramStart"/>
            <w:r w:rsidRPr="00231406">
              <w:rPr>
                <w:sz w:val="20"/>
                <w:szCs w:val="20"/>
              </w:rPr>
              <w:t>)З</w:t>
            </w:r>
            <w:proofErr w:type="gramEnd"/>
            <w:r w:rsidRPr="00231406">
              <w:rPr>
                <w:sz w:val="20"/>
                <w:szCs w:val="20"/>
              </w:rPr>
              <w:t>акрепление и углубление представлений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 взаимосвязи реальности и фантазии в изделиях человека. Обучение созданию образов, навеянных природой, руководствуясь представлениями, основанными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на реальных впечатлениях, новым приемам обработки и использования материалов. 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 xml:space="preserve">Знать </w:t>
            </w:r>
            <w:r w:rsidRPr="00231406">
              <w:rPr>
                <w:sz w:val="20"/>
                <w:szCs w:val="20"/>
              </w:rPr>
              <w:t xml:space="preserve">роль трудовой деятельности в жизни человека. </w:t>
            </w:r>
            <w:r w:rsidRPr="00231406">
              <w:rPr>
                <w:b/>
                <w:bCs/>
                <w:sz w:val="20"/>
                <w:szCs w:val="20"/>
              </w:rPr>
              <w:t xml:space="preserve">Уметь </w:t>
            </w:r>
            <w:r w:rsidRPr="00231406">
              <w:rPr>
                <w:sz w:val="20"/>
                <w:szCs w:val="20"/>
              </w:rPr>
              <w:t>осуществлять сотрудничество в совместной работе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– создать свой образ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– выбрать нужный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материал;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работать аккуратно, выполняя все правила техники безопасности;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переводить рисунок на картон;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подбирать материал по цвету и передавать природные формы и образы в коллаже.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Заострить внимание на первичности мира природы по отношению к рукотворной среде. Сделать вывод: природой во всем предусмотрен строго выверенный порядок, изучая который человек-творец может позаимствовать полезные идеи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7.09</w:t>
            </w: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</w:tbl>
    <w:p w:rsidR="00DC4A04" w:rsidRDefault="00DC4A04" w:rsidP="009E1585">
      <w:pPr>
        <w:autoSpaceDE w:val="0"/>
        <w:autoSpaceDN w:val="0"/>
        <w:adjustRightInd w:val="0"/>
        <w:spacing w:after="135" w:line="288" w:lineRule="auto"/>
        <w:rPr>
          <w:i/>
          <w:iCs/>
          <w:sz w:val="20"/>
          <w:szCs w:val="20"/>
        </w:rPr>
      </w:pPr>
    </w:p>
    <w:p w:rsidR="00DC4A04" w:rsidRDefault="00DC4A04" w:rsidP="009E1585">
      <w:pPr>
        <w:autoSpaceDE w:val="0"/>
        <w:autoSpaceDN w:val="0"/>
        <w:adjustRightInd w:val="0"/>
        <w:spacing w:after="135" w:line="288" w:lineRule="auto"/>
        <w:rPr>
          <w:i/>
          <w:iCs/>
          <w:sz w:val="20"/>
          <w:szCs w:val="20"/>
        </w:rPr>
      </w:pPr>
    </w:p>
    <w:p w:rsidR="00DC4A04" w:rsidRPr="00231406" w:rsidRDefault="00DC4A04" w:rsidP="009E1585">
      <w:pPr>
        <w:autoSpaceDE w:val="0"/>
        <w:autoSpaceDN w:val="0"/>
        <w:adjustRightInd w:val="0"/>
        <w:spacing w:after="135" w:line="288" w:lineRule="auto"/>
        <w:rPr>
          <w:i/>
          <w:iCs/>
          <w:sz w:val="20"/>
          <w:szCs w:val="20"/>
        </w:rPr>
      </w:pPr>
    </w:p>
    <w:tbl>
      <w:tblPr>
        <w:tblW w:w="15496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44"/>
        <w:gridCol w:w="1916"/>
        <w:gridCol w:w="1901"/>
        <w:gridCol w:w="678"/>
        <w:gridCol w:w="1012"/>
        <w:gridCol w:w="2398"/>
        <w:gridCol w:w="2233"/>
        <w:gridCol w:w="2066"/>
        <w:gridCol w:w="979"/>
        <w:gridCol w:w="1169"/>
      </w:tblGrid>
      <w:tr w:rsidR="00DC4A04" w:rsidRPr="00231406">
        <w:trPr>
          <w:tblCellSpacing w:w="0" w:type="dxa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5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6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7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9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10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11</w:t>
            </w:r>
          </w:p>
        </w:tc>
      </w:tr>
      <w:tr w:rsidR="00DC4A04" w:rsidRPr="00231406">
        <w:tblPrEx>
          <w:tblCellSpacing w:w="-8" w:type="dxa"/>
        </w:tblPrEx>
        <w:trPr>
          <w:trHeight w:val="2100"/>
          <w:tblCellSpacing w:w="-8" w:type="dxa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Образы природы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 творения человека. Композиция; коллаж из ткани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Обучение созданию образов, навеянных природой, руководствуясь представлениями, основанными на реальных впечатлениях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Знать</w:t>
            </w:r>
            <w:r w:rsidRPr="00231406">
              <w:rPr>
                <w:sz w:val="20"/>
                <w:szCs w:val="20"/>
              </w:rPr>
              <w:t xml:space="preserve"> отличие коллажа от аппликации. </w:t>
            </w: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организовать свое рабочее место;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бережно расходовать материалы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3330"/>
          <w:tblCellSpacing w:w="-8" w:type="dxa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CA1A09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Образы животных в пластике. Лепка животных по наблюдению и по памяти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Обогащение и детализация знаний и представлений о формах, образах животных, особенностях их пластики. Овладение способами </w:t>
            </w:r>
            <w:proofErr w:type="spellStart"/>
            <w:r w:rsidRPr="00231406">
              <w:rPr>
                <w:sz w:val="20"/>
                <w:szCs w:val="20"/>
              </w:rPr>
              <w:t>пласти</w:t>
            </w:r>
            <w:proofErr w:type="spellEnd"/>
            <w:r w:rsidRPr="00231406">
              <w:rPr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ческого</w:t>
            </w:r>
            <w:proofErr w:type="spellEnd"/>
            <w:r w:rsidRPr="00231406">
              <w:rPr>
                <w:sz w:val="20"/>
                <w:szCs w:val="20"/>
              </w:rPr>
              <w:t xml:space="preserve"> изображения животных в процессе лепки. Обучение передаче характерных особенностей животного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after="75"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 пластике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</w:t>
            </w:r>
            <w:r w:rsidRPr="00231406">
              <w:rPr>
                <w:sz w:val="20"/>
                <w:szCs w:val="20"/>
              </w:rPr>
              <w:t xml:space="preserve"> передать природные формы и образы при лепке животных по наблюдениям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1830"/>
          <w:tblCellSpacing w:w="-8" w:type="dxa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</w:t>
            </w:r>
          </w:p>
          <w:p w:rsidR="00DC4A04" w:rsidRPr="00307802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Стилизация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 использование природных форм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 вещах. Чудо-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посуда; лепка, роспись</w:t>
            </w:r>
          </w:p>
        </w:tc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Формирование представлений о приемах стилизации природных форм в бытовых вещах.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Совершенствование приемов лепки и кистевой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</w:t>
            </w:r>
            <w:r w:rsidRPr="00231406">
              <w:rPr>
                <w:sz w:val="20"/>
                <w:szCs w:val="20"/>
              </w:rPr>
              <w:t xml:space="preserve"> передать в лепной посуде образы животных и растений,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расписать ее с помощью кисти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Формировать знания и представления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 существовании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 культуре народов повторяющих природные формы бы-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</w:tbl>
    <w:p w:rsidR="00DC4A04" w:rsidRPr="00231406" w:rsidRDefault="00DC4A04" w:rsidP="009E1585">
      <w:pPr>
        <w:autoSpaceDE w:val="0"/>
        <w:autoSpaceDN w:val="0"/>
        <w:adjustRightInd w:val="0"/>
        <w:spacing w:after="135" w:line="288" w:lineRule="auto"/>
        <w:rPr>
          <w:i/>
          <w:iCs/>
          <w:sz w:val="20"/>
          <w:szCs w:val="20"/>
        </w:rPr>
      </w:pPr>
    </w:p>
    <w:tbl>
      <w:tblPr>
        <w:tblW w:w="157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46"/>
        <w:gridCol w:w="1843"/>
        <w:gridCol w:w="1984"/>
        <w:gridCol w:w="709"/>
        <w:gridCol w:w="992"/>
        <w:gridCol w:w="2410"/>
        <w:gridCol w:w="2126"/>
        <w:gridCol w:w="2126"/>
        <w:gridCol w:w="993"/>
        <w:gridCol w:w="1271"/>
      </w:tblGrid>
      <w:tr w:rsidR="00DC4A04" w:rsidRPr="00231406">
        <w:trPr>
          <w:tblCellSpacing w:w="0" w:type="dxa"/>
          <w:jc w:val="center"/>
        </w:trPr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11</w:t>
            </w:r>
          </w:p>
        </w:tc>
      </w:tr>
      <w:tr w:rsidR="00DC4A04" w:rsidRPr="00231406">
        <w:tblPrEx>
          <w:tblCellSpacing w:w="-8" w:type="dxa"/>
        </w:tblPrEx>
        <w:trPr>
          <w:trHeight w:val="1545"/>
          <w:tblCellSpacing w:w="-8" w:type="dxa"/>
          <w:jc w:val="center"/>
        </w:trPr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росписи. Работа над развитием чувства формы, конструктивности, целесообразности, вариативности мышления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товых</w:t>
            </w:r>
            <w:proofErr w:type="spellEnd"/>
            <w:r w:rsidRPr="00231406">
              <w:rPr>
                <w:sz w:val="20"/>
                <w:szCs w:val="20"/>
              </w:rPr>
              <w:t xml:space="preserve"> вещей; ознакомить </w:t>
            </w:r>
            <w:proofErr w:type="gramStart"/>
            <w:r w:rsidRPr="00231406">
              <w:rPr>
                <w:sz w:val="20"/>
                <w:szCs w:val="20"/>
              </w:rPr>
              <w:t>с</w:t>
            </w:r>
            <w:proofErr w:type="gramEnd"/>
            <w:r w:rsidRPr="00231406">
              <w:rPr>
                <w:sz w:val="20"/>
                <w:szCs w:val="20"/>
              </w:rPr>
              <w:t xml:space="preserve"> </w:t>
            </w:r>
            <w:proofErr w:type="gramStart"/>
            <w:r w:rsidRPr="00231406">
              <w:rPr>
                <w:sz w:val="20"/>
                <w:szCs w:val="20"/>
              </w:rPr>
              <w:t>их</w:t>
            </w:r>
            <w:proofErr w:type="gramEnd"/>
            <w:r w:rsidRPr="00231406">
              <w:rPr>
                <w:sz w:val="20"/>
                <w:szCs w:val="20"/>
              </w:rPr>
              <w:t xml:space="preserve"> </w:t>
            </w:r>
            <w:proofErr w:type="spellStart"/>
            <w:r w:rsidRPr="00231406">
              <w:rPr>
                <w:sz w:val="20"/>
                <w:szCs w:val="20"/>
              </w:rPr>
              <w:t>мировоз</w:t>
            </w:r>
            <w:proofErr w:type="spellEnd"/>
            <w:r w:rsidRPr="00231406">
              <w:rPr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зренческим</w:t>
            </w:r>
            <w:proofErr w:type="spellEnd"/>
            <w:r w:rsidRPr="00231406">
              <w:rPr>
                <w:sz w:val="20"/>
                <w:szCs w:val="20"/>
              </w:rPr>
              <w:t xml:space="preserve"> и декоративно-художественным смыслом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3570"/>
          <w:tblCellSpacing w:w="-8" w:type="dxa"/>
          <w:jc w:val="center"/>
        </w:trPr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EF1468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10-</w:t>
            </w:r>
          </w:p>
          <w:p w:rsidR="00DC4A04" w:rsidRPr="00231406" w:rsidRDefault="00DC4A04" w:rsidP="00EF1468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Композиция с использованием природных материалов. Настенное панно; комбинированная техника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Работа над развитием дизайнерского мышления, художественного вкуса, фантазии, воображения, знакомство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с приемами работы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с засушенными растениями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подбирать декор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к изделию в соответствии с его формой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на основе стилизации растительных мотивов;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соблюдать последовательность технологических операций при изготовлении и сборке изделия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Обратить внимание на оригинальность работы, ее индивидуальность, своеобразие художественного замысла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2415"/>
          <w:tblCellSpacing w:w="-8" w:type="dxa"/>
          <w:jc w:val="center"/>
        </w:trPr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EF1468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</w:t>
            </w:r>
          </w:p>
          <w:p w:rsidR="00DC4A04" w:rsidRPr="00231406" w:rsidRDefault="00DC4A04" w:rsidP="00EF1468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Образы животных в разных материалах. «Петушок»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из волокнистых материалов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after="75"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Ознакомление с новыми материалами – соломкой, нитками. Особенности работы с этими материалами. Развитие творческих способностей, фантазии, чувства стилевой гармонии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</w:t>
            </w:r>
            <w:r w:rsidRPr="00231406">
              <w:rPr>
                <w:sz w:val="20"/>
                <w:szCs w:val="20"/>
              </w:rPr>
              <w:t xml:space="preserve"> самостоятельно определить последовательность операций при изготовлении изделия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</w:tbl>
    <w:p w:rsidR="00DC4A04" w:rsidRPr="00231406" w:rsidRDefault="00DC4A04" w:rsidP="009E1585">
      <w:pPr>
        <w:autoSpaceDE w:val="0"/>
        <w:autoSpaceDN w:val="0"/>
        <w:adjustRightInd w:val="0"/>
        <w:spacing w:after="135" w:line="276" w:lineRule="auto"/>
        <w:rPr>
          <w:i/>
          <w:iCs/>
          <w:sz w:val="20"/>
          <w:szCs w:val="20"/>
        </w:rPr>
      </w:pPr>
    </w:p>
    <w:tbl>
      <w:tblPr>
        <w:tblW w:w="156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51"/>
        <w:gridCol w:w="1868"/>
        <w:gridCol w:w="1762"/>
        <w:gridCol w:w="851"/>
        <w:gridCol w:w="992"/>
        <w:gridCol w:w="2410"/>
        <w:gridCol w:w="2206"/>
        <w:gridCol w:w="2126"/>
        <w:gridCol w:w="993"/>
        <w:gridCol w:w="1141"/>
      </w:tblGrid>
      <w:tr w:rsidR="00DC4A04" w:rsidRPr="00231406">
        <w:trPr>
          <w:tblCellSpacing w:w="0" w:type="dxa"/>
          <w:jc w:val="center"/>
        </w:trPr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6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11</w:t>
            </w:r>
          </w:p>
        </w:tc>
      </w:tr>
      <w:tr w:rsidR="00DC4A04" w:rsidRPr="00231406">
        <w:tblPrEx>
          <w:tblCellSpacing w:w="-8" w:type="dxa"/>
        </w:tblPrEx>
        <w:trPr>
          <w:trHeight w:val="3180"/>
          <w:tblCellSpacing w:w="-8" w:type="dxa"/>
          <w:jc w:val="center"/>
        </w:trPr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Образы животных в оригами. </w:t>
            </w:r>
            <w:proofErr w:type="spellStart"/>
            <w:r w:rsidRPr="00231406">
              <w:rPr>
                <w:sz w:val="20"/>
                <w:szCs w:val="20"/>
              </w:rPr>
              <w:t>Игруш</w:t>
            </w:r>
            <w:proofErr w:type="spellEnd"/>
            <w:r w:rsidRPr="00231406">
              <w:rPr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ки</w:t>
            </w:r>
            <w:proofErr w:type="spellEnd"/>
            <w:r w:rsidRPr="00231406">
              <w:rPr>
                <w:sz w:val="20"/>
                <w:szCs w:val="20"/>
              </w:rPr>
              <w:t xml:space="preserve"> из бумаги (оригами)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Повторение: известные способы изготовления квадрата без помощи чертежных инструментов. Обучение чтению схем, усвоению основных приемов работы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after="45"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в технике оригами.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after="45"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Работа над развитием воображения, творческой смекалки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пользоваться схемой изготовления оригами;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выбирать материал для работы, декорировать изделие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Создание собственных схем складывания фигурок оригами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1410"/>
          <w:tblCellSpacing w:w="-8" w:type="dxa"/>
          <w:jc w:val="center"/>
        </w:trPr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8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Итоговый урок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Система-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тизация</w:t>
            </w:r>
            <w:proofErr w:type="spellEnd"/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 обобщение ЗУН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Подведение итогов проделанной работы, отбор лучших работ для школьной выставки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</w:t>
            </w:r>
            <w:r w:rsidRPr="00231406">
              <w:rPr>
                <w:sz w:val="20"/>
                <w:szCs w:val="20"/>
              </w:rPr>
              <w:t xml:space="preserve"> объективно оценивать результаты своего труда и труда товарищей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3180"/>
          <w:tblCellSpacing w:w="-8" w:type="dxa"/>
          <w:jc w:val="center"/>
        </w:trPr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76" w:lineRule="auto"/>
              <w:ind w:firstLin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ind w:firstLin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 xml:space="preserve">Характер и настроение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 xml:space="preserve">вещи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(15</w:t>
            </w:r>
            <w:r w:rsidRPr="00231406">
              <w:rPr>
                <w:b/>
                <w:bCs/>
                <w:sz w:val="20"/>
                <w:szCs w:val="20"/>
              </w:rPr>
              <w:t xml:space="preserve"> ч)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Передача характера и настроения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 конструкции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и </w:t>
            </w:r>
            <w:proofErr w:type="gramStart"/>
            <w:r w:rsidRPr="00231406">
              <w:rPr>
                <w:sz w:val="20"/>
                <w:szCs w:val="20"/>
              </w:rPr>
              <w:t>декоре</w:t>
            </w:r>
            <w:proofErr w:type="gramEnd"/>
            <w:r w:rsidRPr="00231406">
              <w:rPr>
                <w:sz w:val="20"/>
                <w:szCs w:val="20"/>
              </w:rPr>
              <w:t xml:space="preserve"> вещей. Открытка с окошком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Формирование представления о единстве формы и функции в вещах,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after="45"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умения подбора средств художественной выразительности в соответствии с проектным замыслом, развитие чувства стилевой гармонии; воспитания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after="45"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художественного вкуса.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работать с ножницами, бумагой, клеем;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передавать характер изделия;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вписать «окошко»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 композицию, придать ему нужную форму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</w:tbl>
    <w:p w:rsidR="00DC4A04" w:rsidRPr="00231406" w:rsidRDefault="00DC4A04" w:rsidP="009E1585">
      <w:pPr>
        <w:autoSpaceDE w:val="0"/>
        <w:autoSpaceDN w:val="0"/>
        <w:adjustRightInd w:val="0"/>
        <w:spacing w:after="135" w:line="288" w:lineRule="auto"/>
        <w:rPr>
          <w:i/>
          <w:iCs/>
          <w:sz w:val="20"/>
          <w:szCs w:val="20"/>
        </w:rPr>
      </w:pPr>
    </w:p>
    <w:tbl>
      <w:tblPr>
        <w:tblW w:w="1553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65"/>
        <w:gridCol w:w="1843"/>
        <w:gridCol w:w="1984"/>
        <w:gridCol w:w="709"/>
        <w:gridCol w:w="992"/>
        <w:gridCol w:w="2410"/>
        <w:gridCol w:w="2268"/>
        <w:gridCol w:w="2126"/>
        <w:gridCol w:w="992"/>
        <w:gridCol w:w="1048"/>
      </w:tblGrid>
      <w:tr w:rsidR="00DC4A04" w:rsidRPr="00231406">
        <w:trPr>
          <w:tblCellSpacing w:w="0" w:type="dxa"/>
          <w:jc w:val="center"/>
        </w:trPr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10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11</w:t>
            </w:r>
          </w:p>
        </w:tc>
      </w:tr>
      <w:tr w:rsidR="00DC4A04" w:rsidRPr="00231406">
        <w:tblPrEx>
          <w:tblCellSpacing w:w="-8" w:type="dxa"/>
        </w:tblPrEx>
        <w:trPr>
          <w:trHeight w:val="3045"/>
          <w:tblCellSpacing w:w="-8" w:type="dxa"/>
          <w:jc w:val="center"/>
        </w:trPr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Передача характера и настроения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 конструкции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и </w:t>
            </w:r>
            <w:proofErr w:type="gramStart"/>
            <w:r w:rsidRPr="00231406">
              <w:rPr>
                <w:sz w:val="20"/>
                <w:szCs w:val="20"/>
              </w:rPr>
              <w:t>декоре</w:t>
            </w:r>
            <w:proofErr w:type="gramEnd"/>
            <w:r w:rsidRPr="00231406">
              <w:rPr>
                <w:sz w:val="20"/>
                <w:szCs w:val="20"/>
              </w:rPr>
              <w:t xml:space="preserve"> вещей. Фигурная открытка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Формирование представлений о характере, эмоционально-художественной выразительности, информативности вещей, о единстве формы и функции в вещах; развитие чувства стилевой гармонии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Знать</w:t>
            </w:r>
            <w:r w:rsidRPr="00231406">
              <w:rPr>
                <w:sz w:val="20"/>
                <w:szCs w:val="20"/>
              </w:rPr>
              <w:t xml:space="preserve"> приемы разметки прямоугольника с помощью линейки, разметки симметричной формы.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</w:t>
            </w:r>
            <w:r w:rsidRPr="00231406">
              <w:rPr>
                <w:sz w:val="20"/>
                <w:szCs w:val="20"/>
              </w:rPr>
              <w:t xml:space="preserve"> выбрать самостоятельно индивидуальную композицию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 оформлении открытки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1845"/>
          <w:tblCellSpacing w:w="-8" w:type="dxa"/>
          <w:jc w:val="center"/>
        </w:trPr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Передача характера и настроения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 конструкции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и </w:t>
            </w:r>
            <w:proofErr w:type="gramStart"/>
            <w:r w:rsidRPr="00231406">
              <w:rPr>
                <w:sz w:val="20"/>
                <w:szCs w:val="20"/>
              </w:rPr>
              <w:t>декоре</w:t>
            </w:r>
            <w:proofErr w:type="gramEnd"/>
            <w:r w:rsidRPr="00231406">
              <w:rPr>
                <w:sz w:val="20"/>
                <w:szCs w:val="20"/>
              </w:rPr>
              <w:t xml:space="preserve"> вещей. Настольная карточка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Закрепление чертежно-графических знаний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after="105"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 умений, приемов работы с бумагой, ножницами, клеем. Воспитание художественного вкуса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</w:t>
            </w:r>
            <w:r w:rsidRPr="00231406">
              <w:rPr>
                <w:sz w:val="20"/>
                <w:szCs w:val="20"/>
              </w:rPr>
              <w:t xml:space="preserve"> проектировать вещи праздничного характера, декорировать их по своему вкусу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2445"/>
          <w:tblCellSpacing w:w="-8" w:type="dxa"/>
          <w:jc w:val="center"/>
        </w:trPr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Новые приемы </w:t>
            </w:r>
            <w:proofErr w:type="spellStart"/>
            <w:r w:rsidRPr="00231406">
              <w:rPr>
                <w:sz w:val="20"/>
                <w:szCs w:val="20"/>
              </w:rPr>
              <w:t>бумагопластики</w:t>
            </w:r>
            <w:proofErr w:type="spellEnd"/>
            <w:r w:rsidRPr="00231406">
              <w:rPr>
                <w:sz w:val="20"/>
                <w:szCs w:val="20"/>
              </w:rPr>
              <w:t xml:space="preserve"> «Дед Мороз»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Ознакомление с приемами </w:t>
            </w:r>
            <w:proofErr w:type="spellStart"/>
            <w:r w:rsidRPr="00231406">
              <w:rPr>
                <w:sz w:val="20"/>
                <w:szCs w:val="20"/>
              </w:rPr>
              <w:t>бумагопластики</w:t>
            </w:r>
            <w:proofErr w:type="spellEnd"/>
            <w:r w:rsidRPr="00231406">
              <w:rPr>
                <w:sz w:val="20"/>
                <w:szCs w:val="20"/>
              </w:rPr>
              <w:t xml:space="preserve">. Развитие художественного вкуса. Обучение приемам изготовления фигурок </w:t>
            </w:r>
            <w:proofErr w:type="gramStart"/>
            <w:r w:rsidRPr="00231406">
              <w:rPr>
                <w:sz w:val="20"/>
                <w:szCs w:val="20"/>
              </w:rPr>
              <w:t>для</w:t>
            </w:r>
            <w:proofErr w:type="gramEnd"/>
            <w:r w:rsidRPr="00231406">
              <w:rPr>
                <w:sz w:val="20"/>
                <w:szCs w:val="20"/>
              </w:rPr>
              <w:t xml:space="preserve"> новогоднего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стола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Знать</w:t>
            </w:r>
            <w:r w:rsidRPr="00231406">
              <w:rPr>
                <w:sz w:val="20"/>
                <w:szCs w:val="20"/>
              </w:rPr>
              <w:t xml:space="preserve"> приемы </w:t>
            </w:r>
            <w:proofErr w:type="spellStart"/>
            <w:r w:rsidRPr="00231406">
              <w:rPr>
                <w:sz w:val="20"/>
                <w:szCs w:val="20"/>
              </w:rPr>
              <w:t>бумагопластики</w:t>
            </w:r>
            <w:proofErr w:type="spellEnd"/>
            <w:r w:rsidRPr="00231406">
              <w:rPr>
                <w:sz w:val="20"/>
                <w:szCs w:val="20"/>
              </w:rPr>
              <w:t>.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использовать их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 работе;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after="105"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придумывать свои образы и изготавливать их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Изготовить приемом </w:t>
            </w:r>
            <w:proofErr w:type="spellStart"/>
            <w:r w:rsidRPr="00231406">
              <w:rPr>
                <w:sz w:val="20"/>
                <w:szCs w:val="20"/>
              </w:rPr>
              <w:t>бумагопластики</w:t>
            </w:r>
            <w:proofErr w:type="spellEnd"/>
            <w:r w:rsidRPr="00231406">
              <w:rPr>
                <w:sz w:val="20"/>
                <w:szCs w:val="20"/>
              </w:rPr>
              <w:t xml:space="preserve"> фигурку Снегурочки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</w:tbl>
    <w:p w:rsidR="00DC4A04" w:rsidRPr="00231406" w:rsidRDefault="00DC4A04" w:rsidP="009E1585">
      <w:pPr>
        <w:autoSpaceDE w:val="0"/>
        <w:autoSpaceDN w:val="0"/>
        <w:adjustRightInd w:val="0"/>
        <w:spacing w:after="135" w:line="288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.</w:t>
      </w:r>
    </w:p>
    <w:tbl>
      <w:tblPr>
        <w:tblW w:w="15418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05"/>
        <w:gridCol w:w="1843"/>
        <w:gridCol w:w="1984"/>
        <w:gridCol w:w="709"/>
        <w:gridCol w:w="992"/>
        <w:gridCol w:w="2410"/>
        <w:gridCol w:w="2268"/>
        <w:gridCol w:w="2126"/>
        <w:gridCol w:w="992"/>
        <w:gridCol w:w="989"/>
      </w:tblGrid>
      <w:tr w:rsidR="00DC4A04" w:rsidRPr="00231406">
        <w:trPr>
          <w:tblCellSpacing w:w="0" w:type="dxa"/>
          <w:jc w:val="center"/>
        </w:trPr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11</w:t>
            </w:r>
          </w:p>
        </w:tc>
      </w:tr>
      <w:tr w:rsidR="00DC4A04" w:rsidRPr="00231406">
        <w:tblPrEx>
          <w:tblCellSpacing w:w="-8" w:type="dxa"/>
        </w:tblPrEx>
        <w:trPr>
          <w:trHeight w:val="2055"/>
          <w:tblCellSpacing w:w="-8" w:type="dxa"/>
          <w:jc w:val="center"/>
        </w:trPr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ind w:firstLine="60"/>
              <w:jc w:val="both"/>
              <w:rPr>
                <w:sz w:val="20"/>
                <w:szCs w:val="20"/>
              </w:rPr>
            </w:pPr>
            <w:r w:rsidRPr="00477A03">
              <w:rPr>
                <w:sz w:val="20"/>
                <w:szCs w:val="20"/>
              </w:rPr>
              <w:t xml:space="preserve">  24-</w:t>
            </w:r>
          </w:p>
          <w:p w:rsidR="00DC4A04" w:rsidRPr="00477A03" w:rsidRDefault="00DC4A04" w:rsidP="001E7A90">
            <w:pPr>
              <w:autoSpaceDE w:val="0"/>
              <w:autoSpaceDN w:val="0"/>
              <w:adjustRightInd w:val="0"/>
              <w:spacing w:line="288" w:lineRule="auto"/>
              <w:ind w:firstLin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477A03">
              <w:rPr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Приемы </w:t>
            </w:r>
            <w:proofErr w:type="spellStart"/>
            <w:proofErr w:type="gramStart"/>
            <w:r w:rsidRPr="00231406">
              <w:rPr>
                <w:sz w:val="20"/>
                <w:szCs w:val="20"/>
              </w:rPr>
              <w:t>постро-ения</w:t>
            </w:r>
            <w:proofErr w:type="spellEnd"/>
            <w:proofErr w:type="gramEnd"/>
            <w:r w:rsidRPr="00231406">
              <w:rPr>
                <w:sz w:val="20"/>
                <w:szCs w:val="20"/>
              </w:rPr>
              <w:t xml:space="preserve"> и разметки форм с помощью циркуля. Фонарик на елку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Работа над овладением новыми сложными приемами разметки с </w:t>
            </w:r>
            <w:proofErr w:type="spellStart"/>
            <w:r w:rsidRPr="00231406">
              <w:rPr>
                <w:sz w:val="20"/>
                <w:szCs w:val="20"/>
              </w:rPr>
              <w:t>помо</w:t>
            </w:r>
            <w:proofErr w:type="spellEnd"/>
            <w:r w:rsidRPr="00231406">
              <w:rPr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щью</w:t>
            </w:r>
            <w:proofErr w:type="spellEnd"/>
            <w:r w:rsidRPr="00231406">
              <w:rPr>
                <w:sz w:val="20"/>
                <w:szCs w:val="20"/>
              </w:rPr>
              <w:t xml:space="preserve"> циркуля, развитием художественного вкуса, дизайнерского мышления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</w:t>
            </w:r>
            <w:r w:rsidRPr="00231406">
              <w:rPr>
                <w:sz w:val="20"/>
                <w:szCs w:val="20"/>
              </w:rPr>
              <w:t xml:space="preserve"> владеть способами разметки с помощью циркуля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2775"/>
          <w:tblCellSpacing w:w="-8" w:type="dxa"/>
          <w:jc w:val="center"/>
        </w:trPr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C01BAA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 w:rsidRPr="00C01BAA">
              <w:rPr>
                <w:sz w:val="20"/>
                <w:szCs w:val="20"/>
              </w:rPr>
              <w:t>26–</w:t>
            </w:r>
          </w:p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 w:rsidRPr="00C01BAA">
              <w:rPr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Единство вещей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 упаковки к ней. Упаковка «Домик» для подарка к Новому году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Повторение и закрепление различных способов разметки, сборки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after="75"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 отделки изделий. Обучение украшению изделия в развертке. Развитие образного мышления, художественного вкуса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строить прямоугольник с помощью угольника;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– строить развертку удобную и </w:t>
            </w:r>
            <w:proofErr w:type="spellStart"/>
            <w:r w:rsidRPr="00231406">
              <w:rPr>
                <w:sz w:val="20"/>
                <w:szCs w:val="20"/>
              </w:rPr>
              <w:t>экономич</w:t>
            </w:r>
            <w:proofErr w:type="spellEnd"/>
            <w:r w:rsidRPr="00231406">
              <w:rPr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ную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При проведении</w:t>
            </w:r>
          </w:p>
          <w:p w:rsidR="00DC4A04" w:rsidRPr="0017442A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pacing w:val="-15"/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художественно-кон-</w:t>
            </w:r>
            <w:proofErr w:type="spellStart"/>
            <w:r w:rsidRPr="00231406">
              <w:rPr>
                <w:sz w:val="20"/>
                <w:szCs w:val="20"/>
              </w:rPr>
              <w:t>структорского</w:t>
            </w:r>
            <w:proofErr w:type="spellEnd"/>
            <w:r w:rsidRPr="00231406">
              <w:rPr>
                <w:sz w:val="20"/>
                <w:szCs w:val="20"/>
              </w:rPr>
              <w:t xml:space="preserve"> анализа обратить внимание на другие, бо</w:t>
            </w:r>
            <w:r w:rsidRPr="00231406">
              <w:rPr>
                <w:spacing w:val="-15"/>
                <w:sz w:val="20"/>
                <w:szCs w:val="20"/>
              </w:rPr>
              <w:t>л</w:t>
            </w:r>
            <w:r w:rsidRPr="00231406">
              <w:rPr>
                <w:sz w:val="20"/>
                <w:szCs w:val="20"/>
              </w:rPr>
              <w:t>ее частные принци</w:t>
            </w:r>
            <w:r>
              <w:rPr>
                <w:spacing w:val="-15"/>
                <w:sz w:val="20"/>
                <w:szCs w:val="20"/>
              </w:rPr>
              <w:t>п</w:t>
            </w:r>
            <w:r w:rsidRPr="00231406">
              <w:rPr>
                <w:spacing w:val="-15"/>
                <w:sz w:val="20"/>
                <w:szCs w:val="20"/>
              </w:rPr>
              <w:t>ы</w:t>
            </w:r>
            <w:r w:rsidRPr="00231406">
              <w:rPr>
                <w:sz w:val="20"/>
                <w:szCs w:val="20"/>
              </w:rPr>
              <w:t>, которые не фор-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мулируются</w:t>
            </w:r>
            <w:proofErr w:type="spellEnd"/>
            <w:r w:rsidRPr="00231406">
              <w:rPr>
                <w:sz w:val="20"/>
                <w:szCs w:val="20"/>
              </w:rPr>
              <w:t>, но учитываются в работе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AB5E66" w:rsidRPr="00231406">
        <w:tblPrEx>
          <w:tblCellSpacing w:w="-8" w:type="dxa"/>
        </w:tblPrEx>
        <w:trPr>
          <w:trHeight w:val="2775"/>
          <w:tblCellSpacing w:w="-8" w:type="dxa"/>
          <w:jc w:val="center"/>
        </w:trPr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E66" w:rsidRPr="00C01BAA" w:rsidRDefault="00AB5E66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5E66" w:rsidRPr="00231406" w:rsidRDefault="00AB5E66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E66" w:rsidRDefault="00AB5E66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E66" w:rsidRPr="00231406" w:rsidRDefault="00AB5E66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E66" w:rsidRPr="00231406" w:rsidRDefault="00AB5E66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E66" w:rsidRPr="00231406" w:rsidRDefault="00AB5E66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E66" w:rsidRPr="00231406" w:rsidRDefault="00AB5E66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E66" w:rsidRPr="00231406" w:rsidRDefault="00AB5E66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E66" w:rsidRDefault="00AB5E66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5E66" w:rsidRPr="00231406" w:rsidRDefault="00AB5E66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2700"/>
          <w:tblCellSpacing w:w="-8" w:type="dxa"/>
          <w:jc w:val="center"/>
        </w:trPr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28-</w:t>
            </w:r>
          </w:p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  <w:p w:rsidR="00DC4A04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</w:p>
          <w:p w:rsidR="00DC4A04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</w:p>
          <w:p w:rsidR="00DC4A04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</w:p>
          <w:p w:rsidR="00DC4A04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</w:p>
          <w:p w:rsidR="00DC4A04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</w:p>
          <w:p w:rsidR="00DC4A04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Единство вещи</w:t>
            </w: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 упаковки. Шов «строчка». Мешочек Деда Мороза</w:t>
            </w: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Новые приемы оригами.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after="75"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Формирование приемов изготовления простейшей выкройки. Ознакомление с правилами пользования иглой, со швом «строчка». Обучение способам декорирования и отделки готового изделия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выполнять шов «строчка»;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изготовлять простейшую выкройку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</w:tbl>
    <w:p w:rsidR="00DC4A04" w:rsidRPr="00231406" w:rsidRDefault="00DC4A04" w:rsidP="001E7A90">
      <w:pPr>
        <w:autoSpaceDE w:val="0"/>
        <w:autoSpaceDN w:val="0"/>
        <w:adjustRightInd w:val="0"/>
        <w:spacing w:after="135" w:line="276" w:lineRule="auto"/>
        <w:rPr>
          <w:i/>
          <w:iCs/>
          <w:sz w:val="20"/>
          <w:szCs w:val="20"/>
        </w:rPr>
      </w:pPr>
      <w:r w:rsidRPr="00231406">
        <w:rPr>
          <w:i/>
          <w:iCs/>
          <w:sz w:val="20"/>
          <w:szCs w:val="20"/>
        </w:rPr>
        <w:t>Продолжение табл.</w:t>
      </w:r>
    </w:p>
    <w:tbl>
      <w:tblPr>
        <w:tblW w:w="15367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4"/>
        <w:gridCol w:w="1842"/>
        <w:gridCol w:w="1901"/>
        <w:gridCol w:w="793"/>
        <w:gridCol w:w="992"/>
        <w:gridCol w:w="2410"/>
        <w:gridCol w:w="2268"/>
        <w:gridCol w:w="2126"/>
        <w:gridCol w:w="992"/>
        <w:gridCol w:w="909"/>
      </w:tblGrid>
      <w:tr w:rsidR="00DC4A04" w:rsidRPr="00231406">
        <w:trPr>
          <w:tblCellSpacing w:w="0" w:type="dxa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11</w:t>
            </w:r>
          </w:p>
        </w:tc>
      </w:tr>
      <w:tr w:rsidR="00DC4A04" w:rsidRPr="00231406">
        <w:tblPrEx>
          <w:tblCellSpacing w:w="-8" w:type="dxa"/>
        </w:tblPrEx>
        <w:trPr>
          <w:trHeight w:val="2010"/>
          <w:tblCellSpacing w:w="-8" w:type="dxa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Новые приемы оригами.</w:t>
            </w:r>
            <w:r>
              <w:rPr>
                <w:sz w:val="20"/>
                <w:szCs w:val="20"/>
              </w:rPr>
              <w:t xml:space="preserve"> </w:t>
            </w:r>
            <w:r w:rsidRPr="00231406">
              <w:rPr>
                <w:sz w:val="20"/>
                <w:szCs w:val="20"/>
              </w:rPr>
              <w:t>Единство вещи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 упаковки. Новые приемы оригами. Коробочка и корзиночка для подарка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Практическая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Ознакомление с новыми приемами техники оригами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– пользоваться </w:t>
            </w:r>
            <w:proofErr w:type="spellStart"/>
            <w:r w:rsidRPr="00231406">
              <w:rPr>
                <w:sz w:val="20"/>
                <w:szCs w:val="20"/>
              </w:rPr>
              <w:t>прие</w:t>
            </w:r>
            <w:proofErr w:type="spellEnd"/>
            <w:r w:rsidRPr="00231406">
              <w:rPr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мами</w:t>
            </w:r>
            <w:proofErr w:type="spellEnd"/>
            <w:r w:rsidRPr="00231406">
              <w:rPr>
                <w:sz w:val="20"/>
                <w:szCs w:val="20"/>
              </w:rPr>
              <w:t xml:space="preserve"> техники оригами;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– создавать изделие по своему замыслу,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декорировать 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1410"/>
          <w:tblCellSpacing w:w="-8" w:type="dxa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Итоговый урок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pacing w:val="-15"/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Обобще</w:t>
            </w:r>
            <w:r w:rsidRPr="00231406">
              <w:rPr>
                <w:spacing w:val="-15"/>
                <w:sz w:val="20"/>
                <w:szCs w:val="20"/>
              </w:rPr>
              <w:t xml:space="preserve">ние и </w:t>
            </w:r>
            <w:proofErr w:type="spellStart"/>
            <w:r w:rsidRPr="00231406">
              <w:rPr>
                <w:spacing w:val="-15"/>
                <w:sz w:val="20"/>
                <w:szCs w:val="20"/>
              </w:rPr>
              <w:t>сис</w:t>
            </w:r>
            <w:proofErr w:type="spellEnd"/>
            <w:r w:rsidRPr="00231406">
              <w:rPr>
                <w:spacing w:val="-15"/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тематизация</w:t>
            </w:r>
            <w:proofErr w:type="spellEnd"/>
            <w:r w:rsidRPr="00231406"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Подведение итогов проделанной работы, отбор лучших работ для школьной выставки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</w:t>
            </w:r>
            <w:r w:rsidRPr="00231406">
              <w:rPr>
                <w:sz w:val="20"/>
                <w:szCs w:val="20"/>
              </w:rPr>
              <w:t xml:space="preserve"> объективно оценивать результаты своего труда и труда товарищей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A5E35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3135"/>
          <w:tblCellSpacing w:w="-8" w:type="dxa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Красота и уют нашего дома.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Гармония стиля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(14</w:t>
            </w:r>
            <w:r w:rsidRPr="00231406">
              <w:rPr>
                <w:b/>
                <w:bCs/>
                <w:sz w:val="20"/>
                <w:szCs w:val="20"/>
              </w:rPr>
              <w:t>ч)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Красота и уют </w:t>
            </w:r>
            <w:proofErr w:type="gramStart"/>
            <w:r w:rsidRPr="00231406">
              <w:rPr>
                <w:sz w:val="20"/>
                <w:szCs w:val="20"/>
              </w:rPr>
              <w:t>на</w:t>
            </w:r>
            <w:proofErr w:type="gramEnd"/>
            <w:r w:rsidRPr="00231406">
              <w:rPr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шего</w:t>
            </w:r>
            <w:proofErr w:type="spellEnd"/>
            <w:r w:rsidRPr="00231406">
              <w:rPr>
                <w:sz w:val="20"/>
                <w:szCs w:val="20"/>
              </w:rPr>
              <w:t xml:space="preserve"> дома. Стилевое единство в вещах. Простейшая выкройка. Изготовление выкройки кухонной прихватки для горячей посуды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Формирование первоначальных понятий стиля и стилевой гармонии, представления о функциональных и художественно-эстетических особенностях изделия, развитие приемов изготовления простейшей выкройки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Знать</w:t>
            </w:r>
            <w:r w:rsidRPr="00231406">
              <w:rPr>
                <w:sz w:val="20"/>
                <w:szCs w:val="20"/>
              </w:rPr>
              <w:t>, для чего нужен припуск.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изготовить простейшую выкройку прихватки;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оформить готовое изделие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after="45"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Обратить внимание на учет таких важных в работе принципов, как основные закономерности гармонии, степень соответствия формы, цвета, материала, декора основным функциям изделия, технологичность, стиль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A5E35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1185"/>
          <w:tblCellSpacing w:w="-8" w:type="dxa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FA18DE">
            <w:pPr>
              <w:autoSpaceDE w:val="0"/>
              <w:autoSpaceDN w:val="0"/>
              <w:adjustRightInd w:val="0"/>
              <w:spacing w:line="276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33-</w:t>
            </w:r>
          </w:p>
          <w:p w:rsidR="00DC4A04" w:rsidRDefault="00DC4A04" w:rsidP="00FA18DE">
            <w:pPr>
              <w:autoSpaceDE w:val="0"/>
              <w:autoSpaceDN w:val="0"/>
              <w:adjustRightInd w:val="0"/>
              <w:spacing w:line="276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76" w:lineRule="auto"/>
              <w:ind w:firstLine="60"/>
              <w:jc w:val="center"/>
              <w:rPr>
                <w:sz w:val="20"/>
                <w:szCs w:val="20"/>
              </w:rPr>
            </w:pPr>
          </w:p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76" w:lineRule="auto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Стилевое единство. Разметка и раскрой парных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деталей 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Расширение и закрепление понятий и представлений о </w:t>
            </w:r>
            <w:proofErr w:type="gramStart"/>
            <w:r w:rsidRPr="00231406">
              <w:rPr>
                <w:sz w:val="20"/>
                <w:szCs w:val="20"/>
              </w:rPr>
              <w:t>стилевом</w:t>
            </w:r>
            <w:proofErr w:type="gramEnd"/>
            <w:r w:rsidRPr="002314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выполнять швы «вперед иголку», «строчка»;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A5E35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  <w:r>
              <w:rPr>
                <w:sz w:val="20"/>
                <w:szCs w:val="20"/>
              </w:rPr>
              <w:t>.01</w:t>
            </w:r>
          </w:p>
          <w:p w:rsidR="00DC4A04" w:rsidRPr="000A5E35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23</w:t>
            </w:r>
            <w:r>
              <w:rPr>
                <w:sz w:val="20"/>
                <w:szCs w:val="20"/>
              </w:rPr>
              <w:t>.01</w:t>
            </w:r>
          </w:p>
          <w:p w:rsidR="00DC4A04" w:rsidRPr="000A5E35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</w:tbl>
    <w:p w:rsidR="00DC4A04" w:rsidRPr="00231406" w:rsidRDefault="00DC4A04" w:rsidP="009E1585">
      <w:pPr>
        <w:autoSpaceDE w:val="0"/>
        <w:autoSpaceDN w:val="0"/>
        <w:adjustRightInd w:val="0"/>
        <w:spacing w:after="135" w:line="288" w:lineRule="auto"/>
        <w:rPr>
          <w:i/>
          <w:iCs/>
          <w:sz w:val="20"/>
          <w:szCs w:val="20"/>
        </w:rPr>
      </w:pPr>
    </w:p>
    <w:tbl>
      <w:tblPr>
        <w:tblW w:w="15444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8"/>
        <w:gridCol w:w="1891"/>
        <w:gridCol w:w="1901"/>
        <w:gridCol w:w="744"/>
        <w:gridCol w:w="946"/>
        <w:gridCol w:w="2598"/>
        <w:gridCol w:w="2126"/>
        <w:gridCol w:w="2126"/>
        <w:gridCol w:w="992"/>
        <w:gridCol w:w="1002"/>
      </w:tblGrid>
      <w:tr w:rsidR="00DC4A04" w:rsidRPr="00231406">
        <w:trPr>
          <w:tblCellSpacing w:w="0" w:type="dxa"/>
          <w:jc w:val="center"/>
        </w:trPr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4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5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10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11</w:t>
            </w:r>
          </w:p>
        </w:tc>
      </w:tr>
      <w:tr w:rsidR="00DC4A04" w:rsidRPr="00231406">
        <w:tblPrEx>
          <w:tblCellSpacing w:w="-8" w:type="dxa"/>
        </w:tblPrEx>
        <w:trPr>
          <w:trHeight w:val="2955"/>
          <w:tblCellSpacing w:w="-8" w:type="dxa"/>
          <w:jc w:val="center"/>
        </w:trPr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из ткани. Шов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«строчка». Прихватка для горячей посуды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proofErr w:type="gramStart"/>
            <w:r w:rsidRPr="00231406">
              <w:rPr>
                <w:sz w:val="20"/>
                <w:szCs w:val="20"/>
              </w:rPr>
              <w:t>единстве</w:t>
            </w:r>
            <w:proofErr w:type="gramEnd"/>
            <w:r w:rsidRPr="00231406">
              <w:rPr>
                <w:sz w:val="20"/>
                <w:szCs w:val="20"/>
              </w:rPr>
              <w:t xml:space="preserve"> в вещах. Формирование умений разметки и раскроя парных деталей из ткани. Развитие чувства стиля. Воспитание усидчивости и аккуратности. Повторение и закрепление приема выполнения швов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делать разметку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 раскрой парных де-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талей;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выбирать нужные нить и иглу для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3300"/>
          <w:tblCellSpacing w:w="-8" w:type="dxa"/>
          <w:jc w:val="center"/>
        </w:trPr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</w:t>
            </w:r>
            <w:r w:rsidRPr="00231406">
              <w:rPr>
                <w:sz w:val="20"/>
                <w:szCs w:val="20"/>
              </w:rPr>
              <w:t>–</w:t>
            </w:r>
          </w:p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8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Стилевое единство. Закрепление приемов раскроя ткани и шитья Чайная грелка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5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Продолжение и углубление темы. Обучение использованию технологии построения выкройки, разметки, раскроя парных деталей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after="45"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из ткани, выполнению известных ручных швов, созданию стиля проектируемых вещей и их стилевого единства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Знать: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– технологию </w:t>
            </w:r>
            <w:proofErr w:type="spellStart"/>
            <w:proofErr w:type="gramStart"/>
            <w:r w:rsidRPr="00231406">
              <w:rPr>
                <w:sz w:val="20"/>
                <w:szCs w:val="20"/>
              </w:rPr>
              <w:t>постро-ения</w:t>
            </w:r>
            <w:proofErr w:type="spellEnd"/>
            <w:proofErr w:type="gramEnd"/>
            <w:r w:rsidRPr="00231406">
              <w:rPr>
                <w:sz w:val="20"/>
                <w:szCs w:val="20"/>
              </w:rPr>
              <w:t xml:space="preserve"> простой выкройки, разметки, раскроя парных деталей из ткани;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выполнять известные ручные швы «строчка», «вперед иголку»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Учить рассматривать сугубо дизайнерские идеи не </w:t>
            </w:r>
            <w:proofErr w:type="gramStart"/>
            <w:r w:rsidRPr="00231406">
              <w:rPr>
                <w:sz w:val="20"/>
                <w:szCs w:val="20"/>
              </w:rPr>
              <w:t>толь-ко</w:t>
            </w:r>
            <w:proofErr w:type="gramEnd"/>
            <w:r w:rsidRPr="00231406">
              <w:rPr>
                <w:sz w:val="20"/>
                <w:szCs w:val="20"/>
              </w:rPr>
              <w:t xml:space="preserve"> в художественно-конструкторском, но и в духовно-психологическом аспекте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A5E35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</w:rPr>
              <w:t>.01</w:t>
            </w: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.02</w:t>
            </w: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6.02</w:t>
            </w: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</w:t>
            </w:r>
          </w:p>
          <w:p w:rsidR="00DC4A04" w:rsidRPr="00F3637E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1605"/>
          <w:tblCellSpacing w:w="-8" w:type="dxa"/>
          <w:jc w:val="center"/>
        </w:trPr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Pr="00231406">
              <w:rPr>
                <w:sz w:val="20"/>
                <w:szCs w:val="20"/>
              </w:rPr>
              <w:t>–</w:t>
            </w:r>
          </w:p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8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Проектирование предметов по принципу стилевого единства. Сервиз (лепка, роспись)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Обучение созданию комплектов предметов интерьера определенного стиля на основе единого модуля. Совершен-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</w:t>
            </w:r>
            <w:r w:rsidRPr="00231406">
              <w:rPr>
                <w:sz w:val="20"/>
                <w:szCs w:val="20"/>
              </w:rPr>
              <w:t xml:space="preserve"> создавать комплекты предметов интерьера в одном стиле на примере сервиза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</w:tbl>
    <w:p w:rsidR="00DC4A04" w:rsidRPr="00231406" w:rsidRDefault="00DC4A04" w:rsidP="009E1585">
      <w:pPr>
        <w:autoSpaceDE w:val="0"/>
        <w:autoSpaceDN w:val="0"/>
        <w:adjustRightInd w:val="0"/>
        <w:spacing w:after="135" w:line="288" w:lineRule="auto"/>
        <w:rPr>
          <w:i/>
          <w:iCs/>
          <w:sz w:val="20"/>
          <w:szCs w:val="20"/>
        </w:rPr>
      </w:pPr>
    </w:p>
    <w:tbl>
      <w:tblPr>
        <w:tblW w:w="15428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1843"/>
        <w:gridCol w:w="1984"/>
        <w:gridCol w:w="709"/>
        <w:gridCol w:w="992"/>
        <w:gridCol w:w="2552"/>
        <w:gridCol w:w="2126"/>
        <w:gridCol w:w="2126"/>
        <w:gridCol w:w="992"/>
        <w:gridCol w:w="994"/>
      </w:tblGrid>
      <w:tr w:rsidR="00DC4A04" w:rsidRPr="00231406">
        <w:trPr>
          <w:tblCellSpacing w:w="0" w:type="dxa"/>
          <w:jc w:val="center"/>
        </w:trPr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11</w:t>
            </w:r>
          </w:p>
        </w:tc>
      </w:tr>
      <w:tr w:rsidR="00DC4A04" w:rsidRPr="00231406">
        <w:tblPrEx>
          <w:tblCellSpacing w:w="-8" w:type="dxa"/>
        </w:tblPrEx>
        <w:trPr>
          <w:trHeight w:val="1395"/>
          <w:tblCellSpacing w:w="-8" w:type="dxa"/>
          <w:jc w:val="center"/>
        </w:trPr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ствование</w:t>
            </w:r>
            <w:proofErr w:type="spellEnd"/>
            <w:r w:rsidRPr="00231406">
              <w:rPr>
                <w:sz w:val="20"/>
                <w:szCs w:val="20"/>
              </w:rPr>
              <w:t xml:space="preserve"> приемов лепки и кистевой росписи. Развитие чувства формы в изделиях по собственному замыслу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2895"/>
          <w:tblCellSpacing w:w="-8" w:type="dxa"/>
          <w:jc w:val="center"/>
        </w:trPr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Pr="00231406">
              <w:rPr>
                <w:sz w:val="20"/>
                <w:szCs w:val="20"/>
              </w:rPr>
              <w:t>–</w:t>
            </w:r>
          </w:p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Конструирование более сложной выкройки. Новые приемы шитья. Обложка из ткани для книги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Обучение приему более сложной выкройки. Закрепление и совершенствование приемов шитья. Развитие смекалки, конструктивности и вариативности мышления. Воспитание аккуратности, усидчивости и добросовестности в работе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рассчитывать размеры выкройки для обложки и вычерчивать ее на миллиметровой бумаге;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работать с книгой, анализировать и отбирать необходимую информацию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3015"/>
          <w:tblCellSpacing w:w="-8" w:type="dxa"/>
          <w:jc w:val="center"/>
        </w:trPr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FA18DE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</w:t>
            </w:r>
          </w:p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Конструкция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 образ записной книжки. Простой переплет. Записная книжка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с </w:t>
            </w:r>
            <w:proofErr w:type="spellStart"/>
            <w:r w:rsidRPr="00231406">
              <w:rPr>
                <w:sz w:val="20"/>
                <w:szCs w:val="20"/>
              </w:rPr>
              <w:t>предва</w:t>
            </w:r>
            <w:proofErr w:type="spellEnd"/>
            <w:r w:rsidRPr="00231406">
              <w:rPr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рительным</w:t>
            </w:r>
            <w:proofErr w:type="spellEnd"/>
            <w:r w:rsidRPr="00231406">
              <w:rPr>
                <w:sz w:val="20"/>
                <w:szCs w:val="20"/>
              </w:rPr>
              <w:t xml:space="preserve">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обсужде</w:t>
            </w:r>
            <w:proofErr w:type="spellEnd"/>
            <w:r w:rsidRPr="00231406">
              <w:rPr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нием</w:t>
            </w:r>
            <w:proofErr w:type="spellEnd"/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этапов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работы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Формирование представлений о единстве функционального и эстетического аспектов в изделии, умения анализировать конструкцию изделия и устанавливать взаимосвязи между особенностями его функции и конструктивными особенностями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Знать</w:t>
            </w:r>
            <w:r w:rsidRPr="00231406">
              <w:rPr>
                <w:sz w:val="20"/>
                <w:szCs w:val="20"/>
              </w:rPr>
              <w:t xml:space="preserve"> приемы размет-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ки</w:t>
            </w:r>
            <w:proofErr w:type="spellEnd"/>
            <w:r w:rsidRPr="00231406">
              <w:rPr>
                <w:sz w:val="20"/>
                <w:szCs w:val="20"/>
              </w:rPr>
              <w:t xml:space="preserve"> прямоугольника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с помощью угольника.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делать расчеты, измерения, чертежи;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освоить приемы сшивания тетради «в 3 прокола»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Перед рассматриванием конкретных правил дизайна, осмыслить духовно-психологическое содержание предметного мира и разработать бытовые вещи, применяя в </w:t>
            </w:r>
            <w:proofErr w:type="spellStart"/>
            <w:r w:rsidRPr="00231406">
              <w:rPr>
                <w:sz w:val="20"/>
                <w:szCs w:val="20"/>
              </w:rPr>
              <w:t>ра</w:t>
            </w:r>
            <w:proofErr w:type="spellEnd"/>
            <w:r w:rsidRPr="00231406">
              <w:rPr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31406">
              <w:rPr>
                <w:sz w:val="20"/>
                <w:szCs w:val="20"/>
              </w:rPr>
              <w:t>боте</w:t>
            </w:r>
            <w:proofErr w:type="gramEnd"/>
            <w:r w:rsidRPr="00231406">
              <w:rPr>
                <w:sz w:val="20"/>
                <w:szCs w:val="20"/>
              </w:rPr>
              <w:t xml:space="preserve"> формулу «красота + польза»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1.03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</w:tbl>
    <w:p w:rsidR="00DC4A04" w:rsidRPr="00231406" w:rsidRDefault="00DC4A04" w:rsidP="009E1585">
      <w:pPr>
        <w:autoSpaceDE w:val="0"/>
        <w:autoSpaceDN w:val="0"/>
        <w:adjustRightInd w:val="0"/>
        <w:spacing w:after="135" w:line="256" w:lineRule="auto"/>
        <w:rPr>
          <w:i/>
          <w:iCs/>
          <w:sz w:val="20"/>
          <w:szCs w:val="20"/>
        </w:rPr>
      </w:pPr>
    </w:p>
    <w:tbl>
      <w:tblPr>
        <w:tblW w:w="15395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4"/>
        <w:gridCol w:w="1843"/>
        <w:gridCol w:w="1984"/>
        <w:gridCol w:w="709"/>
        <w:gridCol w:w="992"/>
        <w:gridCol w:w="2552"/>
        <w:gridCol w:w="2126"/>
        <w:gridCol w:w="2126"/>
        <w:gridCol w:w="992"/>
        <w:gridCol w:w="937"/>
      </w:tblGrid>
      <w:tr w:rsidR="00DC4A04" w:rsidRPr="00231406">
        <w:trPr>
          <w:tblCellSpacing w:w="0" w:type="dxa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10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11</w:t>
            </w:r>
          </w:p>
        </w:tc>
      </w:tr>
      <w:tr w:rsidR="00DC4A04" w:rsidRPr="00231406">
        <w:tblPrEx>
          <w:tblCellSpacing w:w="-8" w:type="dxa"/>
        </w:tblPrEx>
        <w:trPr>
          <w:trHeight w:val="42"/>
          <w:tblCellSpacing w:w="-8" w:type="dxa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087144">
            <w:pPr>
              <w:autoSpaceDE w:val="0"/>
              <w:autoSpaceDN w:val="0"/>
              <w:adjustRightInd w:val="0"/>
              <w:spacing w:line="268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Работа на компьютере</w:t>
            </w:r>
          </w:p>
          <w:p w:rsidR="00DC4A04" w:rsidRDefault="00DC4A04" w:rsidP="00087144">
            <w:pPr>
              <w:autoSpaceDE w:val="0"/>
              <w:autoSpaceDN w:val="0"/>
              <w:adjustRightInd w:val="0"/>
              <w:spacing w:line="268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(11 </w:t>
            </w:r>
            <w:r w:rsidRPr="00231406">
              <w:rPr>
                <w:b/>
                <w:bCs/>
                <w:sz w:val="20"/>
                <w:szCs w:val="20"/>
              </w:rPr>
              <w:t>ч)</w:t>
            </w: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b/>
                <w:bCs/>
                <w:sz w:val="20"/>
                <w:szCs w:val="20"/>
              </w:rPr>
            </w:pP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b/>
                <w:bCs/>
                <w:sz w:val="20"/>
                <w:szCs w:val="20"/>
              </w:rPr>
            </w:pP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2115"/>
          <w:tblCellSpacing w:w="-8" w:type="dxa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6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Pr="00231406">
              <w:rPr>
                <w:sz w:val="20"/>
                <w:szCs w:val="20"/>
              </w:rPr>
              <w:t>–</w:t>
            </w:r>
          </w:p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6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Виды информации.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Компьютеры. Знакомство с персональным компьютером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Объяснение материала в ходе беседы.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Формирование представления о различиях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 свойствах информации, обусловленных механизмом ее получения. Выявление особенностей числовой информации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Иметь представление</w:t>
            </w:r>
            <w:r w:rsidRPr="00231406">
              <w:rPr>
                <w:sz w:val="20"/>
                <w:szCs w:val="20"/>
              </w:rPr>
              <w:t xml:space="preserve"> о различиях в свойствах информации, обусловленных механизмом ее получения. </w:t>
            </w:r>
            <w:r w:rsidRPr="00231406">
              <w:rPr>
                <w:b/>
                <w:bCs/>
                <w:sz w:val="20"/>
                <w:szCs w:val="20"/>
              </w:rPr>
              <w:t>Уметь</w:t>
            </w:r>
            <w:r w:rsidRPr="00231406">
              <w:rPr>
                <w:sz w:val="20"/>
                <w:szCs w:val="20"/>
              </w:rPr>
              <w:t xml:space="preserve"> выявить особенности числовой информации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6.03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3090"/>
          <w:tblCellSpacing w:w="-8" w:type="dxa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6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Pr="00231406">
              <w:rPr>
                <w:sz w:val="20"/>
                <w:szCs w:val="20"/>
              </w:rPr>
              <w:t>–</w:t>
            </w:r>
          </w:p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68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Представление информации. Управление компьютером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Демонстрация возможностей персонального компьютера по воспроизведению текстового,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графического, звукового материала и видеоинформации. Практическое закрепление простейших навыков управления компьютером с помощью мыши. Изучение действия </w:t>
            </w:r>
            <w:proofErr w:type="gramStart"/>
            <w:r w:rsidRPr="00231406">
              <w:rPr>
                <w:sz w:val="20"/>
                <w:szCs w:val="20"/>
              </w:rPr>
              <w:t>про</w:t>
            </w:r>
            <w:proofErr w:type="gramEnd"/>
            <w:r w:rsidRPr="00231406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Знать</w:t>
            </w:r>
            <w:r w:rsidRPr="00231406">
              <w:rPr>
                <w:sz w:val="20"/>
                <w:szCs w:val="20"/>
              </w:rPr>
              <w:t xml:space="preserve"> действие простейших графических элементов управления на примере командных кнопок.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Уметь</w:t>
            </w:r>
            <w:r w:rsidRPr="00231406">
              <w:rPr>
                <w:sz w:val="20"/>
                <w:szCs w:val="20"/>
              </w:rPr>
              <w:t xml:space="preserve"> управлять компьютером с помощью мыши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Демонстрация возможностей персонального компьютера по воспроизведению текста, графики, звука и видео. Ознакомление с компонентами компьютерной системы в интерактивном режиме на мультимедийном материале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  <w:p w:rsidR="00DC4A04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</w:p>
        </w:tc>
      </w:tr>
    </w:tbl>
    <w:p w:rsidR="00DC4A04" w:rsidRPr="00231406" w:rsidRDefault="00DC4A04" w:rsidP="009E1585">
      <w:pPr>
        <w:autoSpaceDE w:val="0"/>
        <w:autoSpaceDN w:val="0"/>
        <w:adjustRightInd w:val="0"/>
        <w:spacing w:after="135" w:line="276" w:lineRule="auto"/>
        <w:rPr>
          <w:i/>
          <w:iCs/>
          <w:sz w:val="20"/>
          <w:szCs w:val="20"/>
        </w:rPr>
      </w:pPr>
    </w:p>
    <w:tbl>
      <w:tblPr>
        <w:tblW w:w="15499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46"/>
        <w:gridCol w:w="1843"/>
        <w:gridCol w:w="1984"/>
        <w:gridCol w:w="709"/>
        <w:gridCol w:w="1134"/>
        <w:gridCol w:w="2410"/>
        <w:gridCol w:w="2126"/>
        <w:gridCol w:w="2126"/>
        <w:gridCol w:w="992"/>
        <w:gridCol w:w="1029"/>
      </w:tblGrid>
      <w:tr w:rsidR="00DC4A04" w:rsidRPr="00231406">
        <w:trPr>
          <w:tblCellSpacing w:w="0" w:type="dxa"/>
          <w:jc w:val="center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10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11</w:t>
            </w:r>
          </w:p>
        </w:tc>
      </w:tr>
      <w:tr w:rsidR="00DC4A04" w:rsidRPr="00231406">
        <w:tblPrEx>
          <w:tblCellSpacing w:w="-8" w:type="dxa"/>
        </w:tblPrEx>
        <w:trPr>
          <w:trHeight w:val="1095"/>
          <w:tblCellSpacing w:w="-8" w:type="dxa"/>
          <w:jc w:val="center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ind w:firstLine="6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стейших</w:t>
            </w:r>
            <w:proofErr w:type="spellEnd"/>
            <w:r w:rsidRPr="00231406">
              <w:rPr>
                <w:sz w:val="20"/>
                <w:szCs w:val="20"/>
              </w:rPr>
              <w:t xml:space="preserve"> графических элементов управления на примере командных кнопок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3120"/>
          <w:tblCellSpacing w:w="-8" w:type="dxa"/>
          <w:jc w:val="center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76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Pr="00231406">
              <w:rPr>
                <w:sz w:val="20"/>
                <w:szCs w:val="20"/>
              </w:rPr>
              <w:t>–</w:t>
            </w:r>
          </w:p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76" w:lineRule="auto"/>
              <w:ind w:firstLin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Источники </w:t>
            </w:r>
            <w:proofErr w:type="spellStart"/>
            <w:r w:rsidRPr="00231406">
              <w:rPr>
                <w:sz w:val="20"/>
                <w:szCs w:val="20"/>
              </w:rPr>
              <w:t>инфор</w:t>
            </w:r>
            <w:proofErr w:type="spellEnd"/>
            <w:r w:rsidRPr="00231406">
              <w:rPr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231406">
              <w:rPr>
                <w:sz w:val="20"/>
                <w:szCs w:val="20"/>
              </w:rPr>
              <w:t>мации</w:t>
            </w:r>
            <w:proofErr w:type="spellEnd"/>
            <w:r w:rsidRPr="00231406">
              <w:rPr>
                <w:sz w:val="20"/>
                <w:szCs w:val="20"/>
              </w:rPr>
              <w:t>. Интернет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Практическая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Формирование цельного взгляда на роль и значение формы представления информации для ее создания, хранения, перемещения и обработки. Расширение кругозора учащихся за счет знакомства с новыми формами представления информации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Знать: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о роли и значении формы представления информации для ее создания, хранения, перемещения и обработки;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– классификацию форм представления информации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Выявление достоинств и недостатков разных форм представления информации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5.04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2535"/>
          <w:tblCellSpacing w:w="-8" w:type="dxa"/>
          <w:jc w:val="center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Информация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 данные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Формирование представлений об объективной физической природе данных в механизме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их создания во время записи. Изучение механизма создания данных в процессе записи информации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 xml:space="preserve">Иметь представление </w:t>
            </w:r>
            <w:r w:rsidRPr="00231406">
              <w:rPr>
                <w:sz w:val="20"/>
                <w:szCs w:val="20"/>
              </w:rPr>
              <w:t>о природе данных.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Знать</w:t>
            </w:r>
            <w:r w:rsidRPr="00231406">
              <w:rPr>
                <w:sz w:val="20"/>
                <w:szCs w:val="20"/>
              </w:rPr>
              <w:t xml:space="preserve"> механизм создания данных в процессе записи информации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 xml:space="preserve">Обоснование подхода к выбору материалов и </w:t>
            </w:r>
            <w:proofErr w:type="spellStart"/>
            <w:r w:rsidRPr="00231406">
              <w:rPr>
                <w:sz w:val="20"/>
                <w:szCs w:val="20"/>
              </w:rPr>
              <w:t>инструмен</w:t>
            </w:r>
            <w:proofErr w:type="spellEnd"/>
            <w:r w:rsidRPr="00231406">
              <w:rPr>
                <w:sz w:val="20"/>
                <w:szCs w:val="20"/>
              </w:rPr>
              <w:t>-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231406">
              <w:rPr>
                <w:sz w:val="20"/>
                <w:szCs w:val="20"/>
              </w:rPr>
              <w:t>тов</w:t>
            </w:r>
            <w:proofErr w:type="spellEnd"/>
            <w:proofErr w:type="gramEnd"/>
            <w:r w:rsidRPr="00231406">
              <w:rPr>
                <w:sz w:val="20"/>
                <w:szCs w:val="20"/>
              </w:rPr>
              <w:t xml:space="preserve"> для записи информации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DC4A04" w:rsidRPr="00231406">
        <w:tblPrEx>
          <w:tblCellSpacing w:w="-8" w:type="dxa"/>
        </w:tblPrEx>
        <w:trPr>
          <w:trHeight w:val="1185"/>
          <w:tblCellSpacing w:w="-8" w:type="dxa"/>
          <w:jc w:val="center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FA18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Носители информации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Формирование представлений о способах хранения и транспортировки данных с помощью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b/>
                <w:bCs/>
                <w:sz w:val="20"/>
                <w:szCs w:val="20"/>
              </w:rPr>
              <w:t>Знать</w:t>
            </w:r>
            <w:r w:rsidRPr="00231406">
              <w:rPr>
                <w:sz w:val="20"/>
                <w:szCs w:val="20"/>
              </w:rPr>
              <w:t xml:space="preserve"> способы хранения и транспортировки данных с помощью </w:t>
            </w:r>
          </w:p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31406">
              <w:rPr>
                <w:sz w:val="20"/>
                <w:szCs w:val="20"/>
              </w:rPr>
              <w:t>носителей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231406" w:rsidRDefault="00DC4A04" w:rsidP="001E7A9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</w:tbl>
    <w:p w:rsidR="00DC4A04" w:rsidRPr="00231406" w:rsidRDefault="00DC4A04" w:rsidP="009E1585">
      <w:pPr>
        <w:autoSpaceDE w:val="0"/>
        <w:autoSpaceDN w:val="0"/>
        <w:adjustRightInd w:val="0"/>
        <w:spacing w:after="135" w:line="288" w:lineRule="auto"/>
        <w:rPr>
          <w:i/>
          <w:iCs/>
          <w:sz w:val="20"/>
          <w:szCs w:val="20"/>
        </w:rPr>
      </w:pPr>
    </w:p>
    <w:tbl>
      <w:tblPr>
        <w:tblW w:w="15598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47"/>
        <w:gridCol w:w="1933"/>
        <w:gridCol w:w="2008"/>
        <w:gridCol w:w="718"/>
        <w:gridCol w:w="1148"/>
        <w:gridCol w:w="2439"/>
        <w:gridCol w:w="2152"/>
        <w:gridCol w:w="2152"/>
        <w:gridCol w:w="1004"/>
        <w:gridCol w:w="997"/>
      </w:tblGrid>
      <w:tr w:rsidR="00DC4A04" w:rsidRPr="00111033">
        <w:trPr>
          <w:trHeight w:val="149"/>
          <w:tblCellSpacing w:w="0" w:type="dxa"/>
          <w:jc w:val="center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1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2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3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5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9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10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11</w:t>
            </w:r>
          </w:p>
        </w:tc>
      </w:tr>
      <w:tr w:rsidR="00DC4A04" w:rsidRPr="00111033">
        <w:tblPrEx>
          <w:tblCellSpacing w:w="-8" w:type="dxa"/>
        </w:tblPrEx>
        <w:trPr>
          <w:trHeight w:val="1198"/>
          <w:tblCellSpacing w:w="-8" w:type="dxa"/>
          <w:jc w:val="center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EF1468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носителей. Исследование механизма перемещения и транспортировки данных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111033">
        <w:tblPrEx>
          <w:tblCellSpacing w:w="-8" w:type="dxa"/>
        </w:tblPrEx>
        <w:trPr>
          <w:trHeight w:val="3097"/>
          <w:tblCellSpacing w:w="-8" w:type="dxa"/>
          <w:jc w:val="center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EF1468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lastRenderedPageBreak/>
              <w:t>55–</w:t>
            </w:r>
          </w:p>
          <w:p w:rsidR="00DC4A04" w:rsidRPr="00111033" w:rsidRDefault="00DC4A04" w:rsidP="00EF1468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56</w:t>
            </w:r>
          </w:p>
        </w:tc>
        <w:tc>
          <w:tcPr>
            <w:tcW w:w="19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Воспроизведение данных. Обработка данных на компьютере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Расширение представления о взаимосвязи между данными и информацией. Формирование представления о механизмах воспроизведения данных. Введение понятий «мультимедиа», «интерактивность»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b/>
                <w:bCs/>
                <w:sz w:val="20"/>
                <w:szCs w:val="20"/>
              </w:rPr>
              <w:t xml:space="preserve">Иметь представление </w:t>
            </w:r>
            <w:r w:rsidRPr="00111033">
              <w:rPr>
                <w:sz w:val="20"/>
                <w:szCs w:val="20"/>
              </w:rPr>
              <w:t>о механизмах воспроизведения данных.</w:t>
            </w:r>
          </w:p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b/>
                <w:bCs/>
                <w:sz w:val="20"/>
                <w:szCs w:val="20"/>
              </w:rPr>
              <w:t>Знать</w:t>
            </w:r>
            <w:r w:rsidRPr="00111033">
              <w:rPr>
                <w:sz w:val="20"/>
                <w:szCs w:val="20"/>
              </w:rPr>
              <w:t xml:space="preserve"> понятия «мультимедиа», «интерактивность»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Формирование представления о средствах воспроизведения данных в печатной форме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17.04</w:t>
            </w:r>
          </w:p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19.04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  <w:tr w:rsidR="00DC4A04" w:rsidRPr="00027146">
        <w:tblPrEx>
          <w:tblCellSpacing w:w="-8" w:type="dxa"/>
        </w:tblPrEx>
        <w:trPr>
          <w:trHeight w:val="4077"/>
          <w:tblCellSpacing w:w="-8" w:type="dxa"/>
          <w:jc w:val="center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EF1468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57–</w:t>
            </w:r>
          </w:p>
          <w:p w:rsidR="00DC4A04" w:rsidRPr="00027146" w:rsidRDefault="00DC4A04" w:rsidP="00EF1468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«Конструирование (11</w:t>
            </w:r>
            <w:r w:rsidRPr="00027146">
              <w:rPr>
                <w:b/>
                <w:bCs/>
                <w:sz w:val="20"/>
                <w:szCs w:val="20"/>
              </w:rPr>
              <w:t xml:space="preserve"> ч)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spacing w:before="90" w:after="90" w:line="360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Деревенская     улица. Рельефное панно.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 xml:space="preserve">Конструирование: </w:t>
            </w:r>
            <w:proofErr w:type="gramStart"/>
            <w:r w:rsidRPr="00027146">
              <w:rPr>
                <w:b/>
                <w:bCs/>
                <w:sz w:val="20"/>
                <w:szCs w:val="20"/>
              </w:rPr>
              <w:t xml:space="preserve">ар </w:t>
            </w:r>
            <w:proofErr w:type="spellStart"/>
            <w:r w:rsidRPr="00027146">
              <w:rPr>
                <w:b/>
                <w:bCs/>
                <w:sz w:val="20"/>
                <w:szCs w:val="20"/>
              </w:rPr>
              <w:t>хитектурные</w:t>
            </w:r>
            <w:proofErr w:type="spellEnd"/>
            <w:proofErr w:type="gramEnd"/>
            <w:r w:rsidRPr="00027146">
              <w:rPr>
                <w:b/>
                <w:bCs/>
                <w:sz w:val="20"/>
                <w:szCs w:val="20"/>
              </w:rPr>
              <w:t xml:space="preserve">   объемы из бумаги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 xml:space="preserve">Расширение представления о материале </w:t>
            </w:r>
            <w:proofErr w:type="gramStart"/>
            <w:r w:rsidRPr="00027146">
              <w:rPr>
                <w:b/>
                <w:bCs/>
                <w:sz w:val="20"/>
                <w:szCs w:val="20"/>
              </w:rPr>
              <w:t>–б</w:t>
            </w:r>
            <w:proofErr w:type="gramEnd"/>
            <w:r w:rsidRPr="00027146">
              <w:rPr>
                <w:b/>
                <w:bCs/>
                <w:sz w:val="20"/>
                <w:szCs w:val="20"/>
              </w:rPr>
              <w:t xml:space="preserve">умага ,о  ее способах технологической обработки , о работе по технологическим картам, овладевают начальными трудовыми умениями по обработке бумаги, ее выбору в соответствии с назначением изделия , по выполнению  изделий из бумаги  с помощью приемов оригами, художественного вырезания, аппликации . 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 xml:space="preserve">Овладение учащимися </w:t>
            </w:r>
            <w:proofErr w:type="spellStart"/>
            <w:r w:rsidRPr="00027146">
              <w:rPr>
                <w:b/>
                <w:bCs/>
                <w:sz w:val="20"/>
                <w:szCs w:val="20"/>
              </w:rPr>
              <w:t>общетрудовыми</w:t>
            </w:r>
            <w:proofErr w:type="spellEnd"/>
            <w:r w:rsidRPr="00027146">
              <w:rPr>
                <w:b/>
                <w:bCs/>
                <w:sz w:val="20"/>
                <w:szCs w:val="20"/>
              </w:rPr>
              <w:t xml:space="preserve"> знаниями и умениями и способами работы с бумагой, на художественно-творческую деятельность через познание технологических и художественных свойств бумаги.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24.04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26.04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</w:tr>
    </w:tbl>
    <w:p w:rsidR="00DC4A04" w:rsidRPr="00027146" w:rsidRDefault="00DC4A04" w:rsidP="001E7A90">
      <w:pPr>
        <w:autoSpaceDE w:val="0"/>
        <w:autoSpaceDN w:val="0"/>
        <w:adjustRightInd w:val="0"/>
        <w:spacing w:after="135" w:line="288" w:lineRule="auto"/>
        <w:rPr>
          <w:b/>
          <w:bCs/>
          <w:i/>
          <w:iCs/>
          <w:sz w:val="20"/>
          <w:szCs w:val="20"/>
        </w:rPr>
      </w:pPr>
      <w:r w:rsidRPr="00027146">
        <w:rPr>
          <w:b/>
          <w:bCs/>
          <w:i/>
          <w:iCs/>
          <w:sz w:val="20"/>
          <w:szCs w:val="20"/>
        </w:rPr>
        <w:br w:type="page"/>
      </w:r>
    </w:p>
    <w:p w:rsidR="00DC4A04" w:rsidRPr="00027146" w:rsidRDefault="00DC4A04" w:rsidP="001E7A90">
      <w:pPr>
        <w:autoSpaceDE w:val="0"/>
        <w:autoSpaceDN w:val="0"/>
        <w:adjustRightInd w:val="0"/>
        <w:spacing w:after="135" w:line="288" w:lineRule="auto"/>
        <w:rPr>
          <w:b/>
          <w:bCs/>
          <w:i/>
          <w:iCs/>
          <w:sz w:val="20"/>
          <w:szCs w:val="20"/>
        </w:rPr>
      </w:pPr>
    </w:p>
    <w:p w:rsidR="00DC4A04" w:rsidRPr="00027146" w:rsidRDefault="00DC4A04" w:rsidP="001E7A90">
      <w:pPr>
        <w:autoSpaceDE w:val="0"/>
        <w:autoSpaceDN w:val="0"/>
        <w:adjustRightInd w:val="0"/>
        <w:spacing w:after="135" w:line="288" w:lineRule="auto"/>
        <w:rPr>
          <w:b/>
          <w:bCs/>
          <w:i/>
          <w:iCs/>
          <w:sz w:val="20"/>
          <w:szCs w:val="20"/>
        </w:rPr>
      </w:pPr>
    </w:p>
    <w:tbl>
      <w:tblPr>
        <w:tblW w:w="15352" w:type="dxa"/>
        <w:tblCellSpacing w:w="0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92"/>
        <w:gridCol w:w="1886"/>
        <w:gridCol w:w="2164"/>
        <w:gridCol w:w="679"/>
        <w:gridCol w:w="1012"/>
        <w:gridCol w:w="2410"/>
        <w:gridCol w:w="2135"/>
        <w:gridCol w:w="2268"/>
        <w:gridCol w:w="992"/>
        <w:gridCol w:w="814"/>
      </w:tblGrid>
      <w:tr w:rsidR="00DC4A04" w:rsidRPr="00027146">
        <w:trPr>
          <w:tblCellSpacing w:w="0" w:type="dxa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EF1468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DC4A04" w:rsidRPr="00027146">
        <w:tblPrEx>
          <w:tblCellSpacing w:w="-8" w:type="dxa"/>
        </w:tblPrEx>
        <w:trPr>
          <w:trHeight w:val="2700"/>
          <w:tblCellSpacing w:w="-8" w:type="dxa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EF1468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59–</w:t>
            </w:r>
          </w:p>
          <w:p w:rsidR="00DC4A04" w:rsidRPr="00027146" w:rsidRDefault="00DC4A04" w:rsidP="00EF1468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spacing w:before="90" w:after="90" w:line="360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Комплекты бытовой утвари.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027146">
              <w:rPr>
                <w:b/>
                <w:bCs/>
                <w:sz w:val="20"/>
                <w:szCs w:val="20"/>
              </w:rPr>
              <w:t>Конструирова</w:t>
            </w:r>
            <w:proofErr w:type="spellEnd"/>
            <w:r w:rsidRPr="0002714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7146">
              <w:rPr>
                <w:b/>
                <w:bCs/>
                <w:sz w:val="20"/>
                <w:szCs w:val="20"/>
              </w:rPr>
              <w:t>ние</w:t>
            </w:r>
            <w:proofErr w:type="spellEnd"/>
            <w:proofErr w:type="gramEnd"/>
            <w:r w:rsidRPr="00027146">
              <w:rPr>
                <w:b/>
                <w:bCs/>
                <w:sz w:val="20"/>
                <w:szCs w:val="20"/>
              </w:rPr>
              <w:t xml:space="preserve"> из пласта, из </w:t>
            </w:r>
            <w:proofErr w:type="spellStart"/>
            <w:r w:rsidRPr="00027146">
              <w:rPr>
                <w:b/>
                <w:bCs/>
                <w:sz w:val="20"/>
                <w:szCs w:val="20"/>
              </w:rPr>
              <w:t>це</w:t>
            </w:r>
            <w:proofErr w:type="spellEnd"/>
            <w:r w:rsidRPr="00027146">
              <w:rPr>
                <w:b/>
                <w:bCs/>
                <w:sz w:val="20"/>
                <w:szCs w:val="20"/>
              </w:rPr>
              <w:t xml:space="preserve"> лого куска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 xml:space="preserve">глины 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after="75"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Расширение представления о материалах, инструментах, приспособлениях для лепки, основных  приёмах и способах лепки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Выставка готовых работ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spacing w:before="90" w:after="90" w:line="360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Умения пользоваться  материалами, инструментами, приспособлениями  для лепки при изготовлении изделий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027146">
              <w:rPr>
                <w:b/>
                <w:bCs/>
                <w:sz w:val="20"/>
                <w:szCs w:val="20"/>
              </w:rPr>
              <w:t>.05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8.05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</w:tr>
      <w:tr w:rsidR="00DC4A04" w:rsidRPr="00027146">
        <w:tblPrEx>
          <w:tblCellSpacing w:w="-8" w:type="dxa"/>
        </w:tblPrEx>
        <w:trPr>
          <w:trHeight w:val="2445"/>
          <w:tblCellSpacing w:w="-8" w:type="dxa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EF1468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61–</w:t>
            </w:r>
          </w:p>
          <w:p w:rsidR="00DC4A04" w:rsidRPr="00027146" w:rsidRDefault="00DC4A04" w:rsidP="00EF1468">
            <w:pPr>
              <w:autoSpaceDE w:val="0"/>
              <w:autoSpaceDN w:val="0"/>
              <w:adjustRightInd w:val="0"/>
              <w:spacing w:line="288" w:lineRule="auto"/>
              <w:ind w:firstLine="60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8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Технология изготовления изделий из бисера. Цветы из бисера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Формирование представления о технологии изготовления изделий из бисера.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о создании простейшего изделия, используя схему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Знать технологию изготовления изделий из бисера.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Уметь создать простейшие изделия, используя схему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Pr="00027146">
              <w:rPr>
                <w:b/>
                <w:bCs/>
                <w:sz w:val="20"/>
                <w:szCs w:val="20"/>
              </w:rPr>
              <w:t>.05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  <w:r w:rsidRPr="00027146">
              <w:rPr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</w:tr>
      <w:tr w:rsidR="00DC4A04" w:rsidRPr="00027146">
        <w:tblPrEx>
          <w:tblCellSpacing w:w="-8" w:type="dxa"/>
        </w:tblPrEx>
        <w:trPr>
          <w:trHeight w:val="2175"/>
          <w:tblCellSpacing w:w="-8" w:type="dxa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EF1468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63</w:t>
            </w:r>
          </w:p>
          <w:p w:rsidR="00DC4A04" w:rsidRPr="00027146" w:rsidRDefault="00DC4A04" w:rsidP="00EF1468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027146">
              <w:rPr>
                <w:b/>
                <w:bCs/>
                <w:sz w:val="20"/>
                <w:szCs w:val="20"/>
              </w:rPr>
              <w:t>Бумагопластика</w:t>
            </w:r>
            <w:proofErr w:type="spellEnd"/>
            <w:r w:rsidRPr="00027146">
              <w:rPr>
                <w:b/>
                <w:bCs/>
                <w:sz w:val="20"/>
                <w:szCs w:val="20"/>
              </w:rPr>
              <w:t>: новые технологии и образы. Игрушки из конусов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Знать, что такое конус.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Уметь: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– изготовить конус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с помощью циркуля;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 xml:space="preserve">– самостоятельно создавать из конусов образы животных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Pr="00027146">
              <w:rPr>
                <w:b/>
                <w:bCs/>
                <w:sz w:val="20"/>
                <w:szCs w:val="20"/>
              </w:rPr>
              <w:t>.05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</w:tr>
      <w:tr w:rsidR="00DC4A04" w:rsidRPr="00027146">
        <w:tblPrEx>
          <w:tblCellSpacing w:w="-8" w:type="dxa"/>
        </w:tblPrEx>
        <w:trPr>
          <w:trHeight w:val="2175"/>
          <w:tblCellSpacing w:w="-8" w:type="dxa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EF1468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lastRenderedPageBreak/>
              <w:t>64</w:t>
            </w:r>
          </w:p>
        </w:tc>
        <w:tc>
          <w:tcPr>
            <w:tcW w:w="18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Конструирование: текстильный коллаж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spacing w:before="90" w:after="90" w:line="360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Формирование представления  о художественных и технологических свойствах тканей,  об устройстве инструментов и приспособлений для работы с тканью, знать виды швов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spacing w:before="90" w:after="90" w:line="360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 xml:space="preserve">Умение выбирать ткань для изделий, </w:t>
            </w:r>
          </w:p>
          <w:p w:rsidR="00DC4A04" w:rsidRPr="00027146" w:rsidRDefault="00DC4A04" w:rsidP="001E7A90">
            <w:pPr>
              <w:spacing w:before="90" w:after="90" w:line="360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Умение пользоваться инструментами и приспособлениями при изготовлении изделий из ткани, уметь выполнять швы, резать ткань по выкройке и сшивать.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  <w:r w:rsidRPr="00027146">
              <w:rPr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</w:tr>
      <w:tr w:rsidR="00DC4A04" w:rsidRPr="00027146">
        <w:tblPrEx>
          <w:tblCellSpacing w:w="-8" w:type="dxa"/>
        </w:tblPrEx>
        <w:trPr>
          <w:trHeight w:val="2175"/>
          <w:tblCellSpacing w:w="-8" w:type="dxa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EF1468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65-</w:t>
            </w:r>
          </w:p>
          <w:p w:rsidR="00DC4A04" w:rsidRPr="00027146" w:rsidRDefault="00DC4A04" w:rsidP="00EF1468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8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spacing w:before="90" w:after="90" w:line="360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 xml:space="preserve"> Народные игрушки из природных материалов.</w:t>
            </w:r>
          </w:p>
          <w:p w:rsidR="00DC4A04" w:rsidRPr="00027146" w:rsidRDefault="00DC4A04" w:rsidP="001E7A90">
            <w:pPr>
              <w:spacing w:before="90" w:after="90" w:line="360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Конструирование: традиционные образы-символы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Экскурсия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Практическая работа.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spacing w:before="90" w:after="90" w:line="360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 xml:space="preserve">Формирование представления  о художественных и технологических свойствах природного материала, 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Выставка работ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027146" w:rsidRDefault="00DC4A04" w:rsidP="001E7A90">
            <w:pPr>
              <w:rPr>
                <w:b/>
                <w:bCs/>
                <w:sz w:val="20"/>
                <w:szCs w:val="20"/>
              </w:rPr>
            </w:pPr>
            <w:r w:rsidRPr="00027146">
              <w:rPr>
                <w:b/>
                <w:bCs/>
                <w:sz w:val="20"/>
                <w:szCs w:val="20"/>
              </w:rPr>
              <w:t>Умение заготавливать и выбирать природные материалы для творческой работы в соответствии с замыслом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  <w:r w:rsidRPr="00027146">
              <w:rPr>
                <w:b/>
                <w:bCs/>
                <w:sz w:val="20"/>
                <w:szCs w:val="20"/>
              </w:rPr>
              <w:t>.05</w:t>
            </w:r>
          </w:p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  <w:r w:rsidRPr="00027146">
              <w:rPr>
                <w:b/>
                <w:bCs/>
                <w:sz w:val="20"/>
                <w:szCs w:val="20"/>
              </w:rPr>
              <w:t>.05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027146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0"/>
                <w:szCs w:val="20"/>
              </w:rPr>
            </w:pPr>
          </w:p>
        </w:tc>
      </w:tr>
      <w:tr w:rsidR="00DC4A04" w:rsidRPr="00111033">
        <w:tblPrEx>
          <w:tblCellSpacing w:w="-8" w:type="dxa"/>
        </w:tblPrEx>
        <w:trPr>
          <w:trHeight w:val="2175"/>
          <w:tblCellSpacing w:w="-8" w:type="dxa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EF1468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68</w:t>
            </w:r>
          </w:p>
        </w:tc>
        <w:tc>
          <w:tcPr>
            <w:tcW w:w="18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Итоговый урок</w:t>
            </w:r>
          </w:p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за год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 xml:space="preserve">Обобщение и </w:t>
            </w:r>
            <w:proofErr w:type="spellStart"/>
            <w:r w:rsidRPr="00111033">
              <w:rPr>
                <w:sz w:val="20"/>
                <w:szCs w:val="20"/>
              </w:rPr>
              <w:t>сис</w:t>
            </w:r>
            <w:proofErr w:type="spellEnd"/>
            <w:r w:rsidRPr="00111033">
              <w:rPr>
                <w:sz w:val="20"/>
                <w:szCs w:val="20"/>
              </w:rPr>
              <w:t>-</w:t>
            </w:r>
          </w:p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proofErr w:type="spellStart"/>
            <w:r w:rsidRPr="00111033">
              <w:rPr>
                <w:sz w:val="20"/>
                <w:szCs w:val="20"/>
              </w:rPr>
              <w:t>тематизация</w:t>
            </w:r>
            <w:proofErr w:type="spellEnd"/>
            <w:r w:rsidRPr="0011103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11033">
              <w:rPr>
                <w:sz w:val="20"/>
                <w:szCs w:val="20"/>
              </w:rPr>
              <w:t>прой</w:t>
            </w:r>
            <w:proofErr w:type="spellEnd"/>
            <w:r w:rsidRPr="00111033">
              <w:rPr>
                <w:sz w:val="20"/>
                <w:szCs w:val="20"/>
              </w:rPr>
              <w:t>-денного</w:t>
            </w:r>
            <w:proofErr w:type="gramEnd"/>
            <w:r w:rsidRPr="00111033">
              <w:rPr>
                <w:sz w:val="20"/>
                <w:szCs w:val="20"/>
              </w:rPr>
              <w:t xml:space="preserve"> материала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rStyle w:val="FontStyle21"/>
              </w:rPr>
              <w:t>Получение первоначальных представлений о созидательном и нрав</w:t>
            </w:r>
            <w:r w:rsidRPr="00111033">
              <w:rPr>
                <w:rStyle w:val="FontStyle21"/>
              </w:rPr>
              <w:softHyphen/>
              <w:t>ственном значении труда в жизни человека и общества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 w:rsidRPr="00111033">
              <w:rPr>
                <w:sz w:val="20"/>
                <w:szCs w:val="20"/>
              </w:rPr>
              <w:t>Выставка работ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  <w:r w:rsidRPr="00111033">
              <w:rPr>
                <w:sz w:val="20"/>
                <w:szCs w:val="20"/>
              </w:rPr>
              <w:t>05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A04" w:rsidRPr="00111033" w:rsidRDefault="00DC4A04" w:rsidP="001E7A90">
            <w:pPr>
              <w:autoSpaceDE w:val="0"/>
              <w:autoSpaceDN w:val="0"/>
              <w:adjustRightInd w:val="0"/>
              <w:spacing w:line="288" w:lineRule="auto"/>
              <w:rPr>
                <w:sz w:val="20"/>
                <w:szCs w:val="20"/>
              </w:rPr>
            </w:pPr>
          </w:p>
        </w:tc>
      </w:tr>
    </w:tbl>
    <w:p w:rsidR="00DC4A04" w:rsidRPr="00111033" w:rsidRDefault="00DC4A04" w:rsidP="009E1585">
      <w:pPr>
        <w:jc w:val="center"/>
        <w:rPr>
          <w:i/>
          <w:iCs/>
          <w:sz w:val="20"/>
          <w:szCs w:val="20"/>
        </w:rPr>
      </w:pPr>
    </w:p>
    <w:p w:rsidR="00DC4A04" w:rsidRPr="00111033" w:rsidRDefault="00DC4A04" w:rsidP="009E1585">
      <w:pPr>
        <w:autoSpaceDE w:val="0"/>
        <w:autoSpaceDN w:val="0"/>
        <w:adjustRightInd w:val="0"/>
        <w:spacing w:after="135" w:line="288" w:lineRule="auto"/>
        <w:jc w:val="center"/>
        <w:rPr>
          <w:i/>
          <w:iCs/>
          <w:sz w:val="20"/>
          <w:szCs w:val="20"/>
        </w:rPr>
      </w:pPr>
    </w:p>
    <w:p w:rsidR="00DC4A04" w:rsidRPr="00782541" w:rsidRDefault="00DC4A04" w:rsidP="00087144">
      <w:pPr>
        <w:autoSpaceDE w:val="0"/>
        <w:autoSpaceDN w:val="0"/>
        <w:adjustRightInd w:val="0"/>
        <w:spacing w:after="135" w:line="288" w:lineRule="auto"/>
        <w:jc w:val="center"/>
        <w:rPr>
          <w:i/>
          <w:iCs/>
          <w:sz w:val="16"/>
          <w:szCs w:val="16"/>
        </w:rPr>
      </w:pPr>
      <w:r w:rsidRPr="00111033">
        <w:rPr>
          <w:i/>
          <w:iCs/>
          <w:sz w:val="20"/>
          <w:szCs w:val="20"/>
        </w:rPr>
        <w:br w:type="page"/>
      </w:r>
      <w:r w:rsidRPr="00782541">
        <w:rPr>
          <w:b/>
          <w:bCs/>
          <w:sz w:val="16"/>
          <w:szCs w:val="16"/>
        </w:rPr>
        <w:lastRenderedPageBreak/>
        <w:t>СОДЕРЖАНИЕ    ПРОГРАММЫ</w:t>
      </w:r>
    </w:p>
    <w:p w:rsidR="00DC4A04" w:rsidRPr="00C24428" w:rsidRDefault="00DC4A04" w:rsidP="00087144">
      <w:pPr>
        <w:tabs>
          <w:tab w:val="left" w:pos="900"/>
        </w:tabs>
        <w:jc w:val="both"/>
        <w:rPr>
          <w:b/>
          <w:bCs/>
          <w:sz w:val="22"/>
          <w:szCs w:val="22"/>
        </w:rPr>
      </w:pPr>
      <w:r w:rsidRPr="00C24428">
        <w:rPr>
          <w:b/>
          <w:bCs/>
          <w:sz w:val="22"/>
          <w:szCs w:val="22"/>
        </w:rPr>
        <w:t xml:space="preserve">        </w:t>
      </w:r>
    </w:p>
    <w:p w:rsidR="00DC4A04" w:rsidRPr="00C24428" w:rsidRDefault="00DC4A04" w:rsidP="00087144">
      <w:pPr>
        <w:tabs>
          <w:tab w:val="left" w:pos="900"/>
        </w:tabs>
        <w:jc w:val="both"/>
        <w:rPr>
          <w:b/>
          <w:bCs/>
          <w:sz w:val="22"/>
          <w:szCs w:val="22"/>
        </w:rPr>
      </w:pPr>
    </w:p>
    <w:p w:rsidR="00DC4A04" w:rsidRPr="00C24428" w:rsidRDefault="00DC4A04" w:rsidP="00087144">
      <w:pPr>
        <w:tabs>
          <w:tab w:val="left" w:pos="900"/>
        </w:tabs>
        <w:jc w:val="both"/>
        <w:rPr>
          <w:b/>
          <w:bCs/>
          <w:sz w:val="22"/>
          <w:szCs w:val="22"/>
        </w:rPr>
      </w:pPr>
      <w:r w:rsidRPr="00C24428">
        <w:rPr>
          <w:b/>
          <w:bCs/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 xml:space="preserve"> Формы природы и формы вещей (1</w:t>
      </w:r>
      <w:r>
        <w:rPr>
          <w:b/>
          <w:bCs/>
          <w:sz w:val="22"/>
          <w:szCs w:val="22"/>
          <w:lang w:val="tt-RU"/>
        </w:rPr>
        <w:t>6</w:t>
      </w:r>
      <w:r w:rsidRPr="00C24428">
        <w:rPr>
          <w:b/>
          <w:bCs/>
          <w:sz w:val="22"/>
          <w:szCs w:val="22"/>
        </w:rPr>
        <w:t xml:space="preserve"> ч)</w:t>
      </w:r>
    </w:p>
    <w:p w:rsidR="00DC4A04" w:rsidRPr="00C24428" w:rsidRDefault="00DC4A04" w:rsidP="00087144">
      <w:pPr>
        <w:widowControl w:val="0"/>
        <w:ind w:firstLine="709"/>
        <w:jc w:val="both"/>
        <w:rPr>
          <w:sz w:val="22"/>
          <w:szCs w:val="22"/>
        </w:rPr>
      </w:pPr>
      <w:r w:rsidRPr="00C24428">
        <w:rPr>
          <w:sz w:val="22"/>
          <w:szCs w:val="22"/>
        </w:rPr>
        <w:t>Сортировка и закладка на хранение природного материала. Изготовление объемных изделий. Основные способы соединения деталей, изделий. Природные и искусственные материалы. Выбор материала по их свойствам. Бережное и экономное расходование материалов. Клеевое и ниточное соединение. Декоративное оформление изделий.</w:t>
      </w:r>
    </w:p>
    <w:p w:rsidR="00DC4A04" w:rsidRPr="00C24428" w:rsidRDefault="00DC4A04" w:rsidP="00087144">
      <w:pPr>
        <w:tabs>
          <w:tab w:val="left" w:pos="900"/>
        </w:tabs>
        <w:jc w:val="both"/>
        <w:rPr>
          <w:b/>
          <w:bCs/>
          <w:sz w:val="22"/>
          <w:szCs w:val="22"/>
        </w:rPr>
      </w:pPr>
    </w:p>
    <w:p w:rsidR="00DC4A04" w:rsidRPr="00C24428" w:rsidRDefault="00DC4A04" w:rsidP="00087144">
      <w:pPr>
        <w:tabs>
          <w:tab w:val="left" w:pos="900"/>
        </w:tabs>
        <w:jc w:val="both"/>
        <w:rPr>
          <w:b/>
          <w:bCs/>
          <w:sz w:val="22"/>
          <w:szCs w:val="22"/>
        </w:rPr>
      </w:pPr>
      <w:r w:rsidRPr="00C24428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Характер и настроение вещи (1</w:t>
      </w:r>
      <w:r>
        <w:rPr>
          <w:b/>
          <w:bCs/>
          <w:sz w:val="22"/>
          <w:szCs w:val="22"/>
          <w:lang w:val="tt-RU"/>
        </w:rPr>
        <w:t>5</w:t>
      </w:r>
      <w:r w:rsidRPr="00C24428">
        <w:rPr>
          <w:b/>
          <w:bCs/>
          <w:sz w:val="22"/>
          <w:szCs w:val="22"/>
        </w:rPr>
        <w:t xml:space="preserve"> ч)</w:t>
      </w:r>
    </w:p>
    <w:p w:rsidR="00DC4A04" w:rsidRPr="00C24428" w:rsidRDefault="00DC4A04" w:rsidP="00087144">
      <w:pPr>
        <w:widowControl w:val="0"/>
        <w:jc w:val="both"/>
        <w:rPr>
          <w:sz w:val="22"/>
          <w:szCs w:val="22"/>
        </w:rPr>
      </w:pPr>
      <w:r w:rsidRPr="00C24428">
        <w:rPr>
          <w:b/>
          <w:bCs/>
          <w:sz w:val="22"/>
          <w:szCs w:val="22"/>
        </w:rPr>
        <w:t xml:space="preserve">      </w:t>
      </w:r>
      <w:r w:rsidRPr="00C24428">
        <w:rPr>
          <w:sz w:val="22"/>
          <w:szCs w:val="22"/>
        </w:rPr>
        <w:t>Обработка бумаги: последовательность, инструменты, приспособления. Экономия материала. Основные способы соединения деталей. Изготовления изделий по сборочным схемам и операционным картам. Декоративное оформление изделий.</w:t>
      </w:r>
    </w:p>
    <w:p w:rsidR="00DC4A04" w:rsidRPr="00C24428" w:rsidRDefault="00DC4A04" w:rsidP="00087144">
      <w:pPr>
        <w:widowControl w:val="0"/>
        <w:jc w:val="both"/>
        <w:rPr>
          <w:sz w:val="22"/>
          <w:szCs w:val="22"/>
        </w:rPr>
      </w:pPr>
    </w:p>
    <w:p w:rsidR="00DC4A04" w:rsidRPr="00C24428" w:rsidRDefault="00DC4A04" w:rsidP="00087144">
      <w:pPr>
        <w:widowControl w:val="0"/>
        <w:ind w:firstLine="709"/>
        <w:jc w:val="both"/>
        <w:rPr>
          <w:sz w:val="22"/>
          <w:szCs w:val="22"/>
        </w:rPr>
      </w:pPr>
    </w:p>
    <w:p w:rsidR="00DC4A04" w:rsidRPr="00C24428" w:rsidRDefault="00DC4A04" w:rsidP="00087144">
      <w:pPr>
        <w:tabs>
          <w:tab w:val="left" w:pos="900"/>
        </w:tabs>
        <w:jc w:val="both"/>
        <w:rPr>
          <w:b/>
          <w:bCs/>
          <w:sz w:val="22"/>
          <w:szCs w:val="22"/>
        </w:rPr>
      </w:pPr>
      <w:r w:rsidRPr="00C24428">
        <w:rPr>
          <w:b/>
          <w:bCs/>
          <w:sz w:val="22"/>
          <w:szCs w:val="22"/>
        </w:rPr>
        <w:t xml:space="preserve">        Красота и уют наше</w:t>
      </w:r>
      <w:r>
        <w:rPr>
          <w:b/>
          <w:bCs/>
          <w:sz w:val="22"/>
          <w:szCs w:val="22"/>
        </w:rPr>
        <w:t>го дома. Гармония стиля (1</w:t>
      </w:r>
      <w:r>
        <w:rPr>
          <w:b/>
          <w:bCs/>
          <w:sz w:val="22"/>
          <w:szCs w:val="22"/>
          <w:lang w:val="tt-RU"/>
        </w:rPr>
        <w:t xml:space="preserve">4 </w:t>
      </w:r>
      <w:r w:rsidRPr="00C24428">
        <w:rPr>
          <w:b/>
          <w:bCs/>
          <w:sz w:val="22"/>
          <w:szCs w:val="22"/>
        </w:rPr>
        <w:t>ч)</w:t>
      </w:r>
    </w:p>
    <w:p w:rsidR="00DC4A04" w:rsidRPr="00C24428" w:rsidRDefault="00DC4A04" w:rsidP="00087144">
      <w:pPr>
        <w:widowControl w:val="0"/>
        <w:jc w:val="both"/>
        <w:rPr>
          <w:sz w:val="22"/>
          <w:szCs w:val="22"/>
        </w:rPr>
      </w:pPr>
      <w:r w:rsidRPr="00C24428">
        <w:rPr>
          <w:b/>
          <w:bCs/>
          <w:sz w:val="22"/>
          <w:szCs w:val="22"/>
        </w:rPr>
        <w:t xml:space="preserve">     </w:t>
      </w:r>
      <w:r w:rsidRPr="00C24428">
        <w:rPr>
          <w:sz w:val="22"/>
          <w:szCs w:val="22"/>
        </w:rPr>
        <w:t>Изготовление объемных изделий из текстильных материалов. Декоративное оформление изделий. Подбор ткани, определение лицевой и изнаночной сторон, разметка и раскрой тканей. Плоскостные изделия и текстиля. Экономная разметка заготовок.</w:t>
      </w:r>
    </w:p>
    <w:p w:rsidR="00DC4A04" w:rsidRPr="00C24428" w:rsidRDefault="00DC4A04" w:rsidP="00087144">
      <w:pPr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:rsidR="00DC4A04" w:rsidRPr="00C24428" w:rsidRDefault="00DC4A04" w:rsidP="00087144">
      <w:pPr>
        <w:tabs>
          <w:tab w:val="left" w:pos="900"/>
        </w:tabs>
        <w:jc w:val="both"/>
        <w:rPr>
          <w:b/>
          <w:bCs/>
          <w:sz w:val="22"/>
          <w:szCs w:val="22"/>
        </w:rPr>
      </w:pPr>
    </w:p>
    <w:p w:rsidR="00DC4A04" w:rsidRPr="00C24428" w:rsidRDefault="00DC4A04" w:rsidP="00087144">
      <w:pPr>
        <w:tabs>
          <w:tab w:val="left" w:pos="900"/>
        </w:tabs>
        <w:jc w:val="both"/>
        <w:rPr>
          <w:b/>
          <w:bCs/>
          <w:sz w:val="22"/>
          <w:szCs w:val="22"/>
        </w:rPr>
      </w:pPr>
      <w:r w:rsidRPr="00C2442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 Работа на компьютере (1</w:t>
      </w:r>
      <w:r>
        <w:rPr>
          <w:b/>
          <w:bCs/>
          <w:sz w:val="22"/>
          <w:szCs w:val="22"/>
          <w:lang w:val="tt-RU"/>
        </w:rPr>
        <w:t>1</w:t>
      </w:r>
      <w:r w:rsidRPr="00C24428">
        <w:rPr>
          <w:b/>
          <w:bCs/>
          <w:sz w:val="22"/>
          <w:szCs w:val="22"/>
        </w:rPr>
        <w:t xml:space="preserve"> ч)</w:t>
      </w:r>
    </w:p>
    <w:p w:rsidR="00DC4A04" w:rsidRPr="00C24428" w:rsidRDefault="00DC4A04" w:rsidP="00087144">
      <w:pPr>
        <w:widowControl w:val="0"/>
        <w:jc w:val="both"/>
        <w:rPr>
          <w:sz w:val="22"/>
          <w:szCs w:val="22"/>
        </w:rPr>
      </w:pPr>
      <w:r w:rsidRPr="00C24428">
        <w:rPr>
          <w:b/>
          <w:bCs/>
          <w:sz w:val="22"/>
          <w:szCs w:val="22"/>
        </w:rPr>
        <w:t xml:space="preserve">     </w:t>
      </w:r>
      <w:r w:rsidRPr="00C24428">
        <w:rPr>
          <w:sz w:val="22"/>
          <w:szCs w:val="22"/>
        </w:rPr>
        <w:t>Знакомство с устройством компьютера. Назначение основных устройств компьютера для ввода, вывода, обработки информации. Включение и выключение компьютера и подключаемых к нему устройств. Соблюдение безопасных приёмов труда при работе на компьютере. Бережное отношение к техническим устройствам. Клавиатура. Пользование мышью, использование простейших средств текстового редактора. Работа с простыми информационными объектами (текст, таблица, схема, рисунок). Вывод текста на принтер.</w:t>
      </w:r>
    </w:p>
    <w:p w:rsidR="00DC4A04" w:rsidRPr="00C24428" w:rsidRDefault="00DC4A04" w:rsidP="00087144">
      <w:pPr>
        <w:widowControl w:val="0"/>
        <w:jc w:val="both"/>
        <w:rPr>
          <w:sz w:val="22"/>
          <w:szCs w:val="22"/>
        </w:rPr>
      </w:pPr>
    </w:p>
    <w:p w:rsidR="00DC4A04" w:rsidRPr="00C24428" w:rsidRDefault="00DC4A04" w:rsidP="00087144">
      <w:pPr>
        <w:tabs>
          <w:tab w:val="left" w:pos="900"/>
        </w:tabs>
        <w:jc w:val="both"/>
        <w:rPr>
          <w:b/>
          <w:bCs/>
          <w:sz w:val="22"/>
          <w:szCs w:val="22"/>
        </w:rPr>
      </w:pPr>
    </w:p>
    <w:p w:rsidR="00DC4A04" w:rsidRPr="00C24428" w:rsidRDefault="00DC4A04" w:rsidP="00087144">
      <w:pPr>
        <w:tabs>
          <w:tab w:val="left" w:pos="900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Конструирование  (11</w:t>
      </w:r>
      <w:r w:rsidRPr="00C24428">
        <w:rPr>
          <w:b/>
          <w:bCs/>
          <w:sz w:val="22"/>
          <w:szCs w:val="22"/>
        </w:rPr>
        <w:t xml:space="preserve"> ч)</w:t>
      </w:r>
    </w:p>
    <w:p w:rsidR="00DC4A04" w:rsidRDefault="00DC4A04" w:rsidP="00087144">
      <w:pPr>
        <w:autoSpaceDE w:val="0"/>
        <w:autoSpaceDN w:val="0"/>
        <w:adjustRightInd w:val="0"/>
        <w:spacing w:line="288" w:lineRule="auto"/>
        <w:rPr>
          <w:sz w:val="20"/>
          <w:szCs w:val="20"/>
        </w:rPr>
      </w:pPr>
      <w:r w:rsidRPr="00CB7E9F">
        <w:rPr>
          <w:sz w:val="20"/>
          <w:szCs w:val="20"/>
        </w:rPr>
        <w:t xml:space="preserve">     </w:t>
      </w:r>
      <w:proofErr w:type="spellStart"/>
      <w:proofErr w:type="gramStart"/>
      <w:r w:rsidRPr="00CB7E9F">
        <w:rPr>
          <w:sz w:val="20"/>
          <w:szCs w:val="20"/>
        </w:rPr>
        <w:t>Конструирова</w:t>
      </w:r>
      <w:proofErr w:type="spellEnd"/>
      <w:r w:rsidRPr="00CB7E9F">
        <w:rPr>
          <w:sz w:val="20"/>
          <w:szCs w:val="20"/>
        </w:rPr>
        <w:t xml:space="preserve"> </w:t>
      </w:r>
      <w:proofErr w:type="spellStart"/>
      <w:r w:rsidRPr="00CB7E9F">
        <w:rPr>
          <w:sz w:val="20"/>
          <w:szCs w:val="20"/>
        </w:rPr>
        <w:t>ние</w:t>
      </w:r>
      <w:proofErr w:type="spellEnd"/>
      <w:proofErr w:type="gramEnd"/>
      <w:r w:rsidRPr="00CB7E9F">
        <w:rPr>
          <w:sz w:val="20"/>
          <w:szCs w:val="20"/>
        </w:rPr>
        <w:t xml:space="preserve"> из пласта, из </w:t>
      </w:r>
      <w:proofErr w:type="spellStart"/>
      <w:r w:rsidRPr="00CB7E9F">
        <w:rPr>
          <w:sz w:val="20"/>
          <w:szCs w:val="20"/>
        </w:rPr>
        <w:t>це</w:t>
      </w:r>
      <w:proofErr w:type="spellEnd"/>
      <w:r w:rsidRPr="00CB7E9F">
        <w:rPr>
          <w:sz w:val="20"/>
          <w:szCs w:val="20"/>
        </w:rPr>
        <w:t xml:space="preserve"> лого куска глины, бумаги.  </w:t>
      </w:r>
      <w:r w:rsidRPr="00111033">
        <w:rPr>
          <w:sz w:val="20"/>
          <w:szCs w:val="20"/>
        </w:rPr>
        <w:t>Народные игрушки из природных материалов.</w:t>
      </w:r>
      <w:r>
        <w:rPr>
          <w:sz w:val="20"/>
          <w:szCs w:val="20"/>
        </w:rPr>
        <w:t xml:space="preserve"> </w:t>
      </w:r>
      <w:r w:rsidRPr="00CB7E9F">
        <w:rPr>
          <w:sz w:val="20"/>
          <w:szCs w:val="20"/>
        </w:rPr>
        <w:t xml:space="preserve">Обработка бумаги: последовательность, инструменты, приспособления. Экономия материала. Основные способы соединения деталей. Изготовления изделий по сборочным схемам и операционным картам. </w:t>
      </w:r>
    </w:p>
    <w:p w:rsidR="00DC4A04" w:rsidRDefault="00DC4A04" w:rsidP="00087144">
      <w:pPr>
        <w:autoSpaceDE w:val="0"/>
        <w:autoSpaceDN w:val="0"/>
        <w:adjustRightInd w:val="0"/>
        <w:spacing w:line="288" w:lineRule="auto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DC4A04" w:rsidRPr="00087144" w:rsidRDefault="00DC4A04" w:rsidP="00087144">
      <w:pPr>
        <w:autoSpaceDE w:val="0"/>
        <w:autoSpaceDN w:val="0"/>
        <w:adjustRightInd w:val="0"/>
        <w:spacing w:line="288" w:lineRule="auto"/>
        <w:rPr>
          <w:b/>
          <w:bCs/>
          <w:sz w:val="22"/>
          <w:szCs w:val="22"/>
        </w:rPr>
      </w:pPr>
      <w:r>
        <w:rPr>
          <w:sz w:val="20"/>
          <w:szCs w:val="20"/>
        </w:rPr>
        <w:t xml:space="preserve">        </w:t>
      </w:r>
      <w:r w:rsidRPr="00087144">
        <w:rPr>
          <w:b/>
          <w:bCs/>
          <w:sz w:val="22"/>
          <w:szCs w:val="22"/>
        </w:rPr>
        <w:t xml:space="preserve"> Итоговый урок</w:t>
      </w:r>
      <w:r>
        <w:rPr>
          <w:b/>
          <w:bCs/>
          <w:sz w:val="22"/>
          <w:szCs w:val="22"/>
        </w:rPr>
        <w:t xml:space="preserve">  (1 ч)</w:t>
      </w:r>
    </w:p>
    <w:p w:rsidR="00DC4A04" w:rsidRPr="00CB7E9F" w:rsidRDefault="00DC4A04" w:rsidP="00087144">
      <w:pPr>
        <w:widowControl w:val="0"/>
        <w:ind w:firstLine="709"/>
        <w:jc w:val="both"/>
        <w:rPr>
          <w:sz w:val="20"/>
          <w:szCs w:val="20"/>
        </w:rPr>
      </w:pPr>
    </w:p>
    <w:p w:rsidR="00DC4A04" w:rsidRDefault="00DC4A04" w:rsidP="00087144">
      <w:pPr>
        <w:widowControl w:val="0"/>
        <w:ind w:firstLine="709"/>
        <w:jc w:val="both"/>
        <w:rPr>
          <w:sz w:val="22"/>
          <w:szCs w:val="22"/>
        </w:rPr>
      </w:pPr>
    </w:p>
    <w:p w:rsidR="00DC4A04" w:rsidRDefault="00DC4A04" w:rsidP="00087144">
      <w:pPr>
        <w:widowControl w:val="0"/>
        <w:ind w:firstLine="709"/>
        <w:jc w:val="both"/>
        <w:rPr>
          <w:b/>
          <w:bCs/>
          <w:sz w:val="22"/>
          <w:szCs w:val="22"/>
        </w:rPr>
      </w:pPr>
      <w:r w:rsidRPr="00DC4B95">
        <w:rPr>
          <w:b/>
          <w:bCs/>
          <w:sz w:val="22"/>
          <w:szCs w:val="22"/>
        </w:rPr>
        <w:t>Литература:</w:t>
      </w:r>
      <w:r>
        <w:rPr>
          <w:b/>
          <w:bCs/>
          <w:sz w:val="22"/>
          <w:szCs w:val="22"/>
        </w:rPr>
        <w:t xml:space="preserve">             основная</w:t>
      </w:r>
    </w:p>
    <w:p w:rsidR="00DC4A04" w:rsidRDefault="00DC4A04" w:rsidP="00087144">
      <w:pPr>
        <w:shd w:val="clear" w:color="auto" w:fill="FFFFFF"/>
        <w:spacing w:line="360" w:lineRule="auto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     </w:t>
      </w:r>
      <w:proofErr w:type="spellStart"/>
      <w:r w:rsidRPr="00C24428">
        <w:rPr>
          <w:rFonts w:eastAsia="SimSun"/>
          <w:sz w:val="22"/>
          <w:szCs w:val="22"/>
          <w:lang w:eastAsia="zh-CN"/>
        </w:rPr>
        <w:t>Геронимус</w:t>
      </w:r>
      <w:proofErr w:type="spellEnd"/>
      <w:r w:rsidRPr="00C24428">
        <w:rPr>
          <w:rFonts w:eastAsia="SimSun"/>
          <w:sz w:val="22"/>
          <w:szCs w:val="22"/>
          <w:lang w:eastAsia="zh-CN"/>
        </w:rPr>
        <w:t xml:space="preserve"> Т.М. «М</w:t>
      </w:r>
      <w:r>
        <w:rPr>
          <w:rFonts w:eastAsia="SimSun"/>
          <w:sz w:val="22"/>
          <w:szCs w:val="22"/>
          <w:lang w:eastAsia="zh-CN"/>
        </w:rPr>
        <w:t>аленький мастер», 4 класс, М.: АСТ-ПРЕСС ШКОЛА, 2012</w:t>
      </w:r>
    </w:p>
    <w:p w:rsidR="00DC4A04" w:rsidRPr="000F594E" w:rsidRDefault="00DC4A04" w:rsidP="00087144">
      <w:pPr>
        <w:shd w:val="clear" w:color="auto" w:fill="FFFFFF"/>
        <w:spacing w:line="360" w:lineRule="auto"/>
        <w:jc w:val="both"/>
        <w:rPr>
          <w:b/>
          <w:bCs/>
          <w:sz w:val="22"/>
          <w:szCs w:val="22"/>
        </w:rPr>
      </w:pPr>
      <w:r w:rsidRPr="000F594E">
        <w:rPr>
          <w:rFonts w:eastAsia="SimSun"/>
          <w:b/>
          <w:bCs/>
          <w:sz w:val="22"/>
          <w:szCs w:val="22"/>
          <w:lang w:eastAsia="zh-CN"/>
        </w:rPr>
        <w:t xml:space="preserve">                                      дополнительная</w:t>
      </w:r>
    </w:p>
    <w:p w:rsidR="00DC4A04" w:rsidRPr="003624E0" w:rsidRDefault="00DC4A04" w:rsidP="00087144">
      <w:pPr>
        <w:shd w:val="clear" w:color="auto" w:fill="FFFFFF"/>
        <w:spacing w:line="360" w:lineRule="auto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  <w:proofErr w:type="spellStart"/>
      <w:r w:rsidRPr="003624E0">
        <w:rPr>
          <w:color w:val="000000"/>
          <w:sz w:val="22"/>
          <w:szCs w:val="22"/>
        </w:rPr>
        <w:t>Геронимус</w:t>
      </w:r>
      <w:proofErr w:type="spellEnd"/>
      <w:r w:rsidRPr="003624E0">
        <w:rPr>
          <w:color w:val="000000"/>
          <w:sz w:val="22"/>
          <w:szCs w:val="22"/>
        </w:rPr>
        <w:t>, Т.Г. 150 уроков труда в 1-4 классах: Методические рекомендации к планированию занятий. – М.: Новая школа, 1994; Тула: Издательство АРКТОУС, 1997.</w:t>
      </w:r>
    </w:p>
    <w:p w:rsidR="00DC4A04" w:rsidRPr="003624E0" w:rsidRDefault="00DC4A04" w:rsidP="00087144">
      <w:pPr>
        <w:rPr>
          <w:color w:val="000000"/>
          <w:sz w:val="20"/>
          <w:szCs w:val="20"/>
        </w:rPr>
      </w:pPr>
    </w:p>
    <w:sectPr w:rsidR="00DC4A04" w:rsidRPr="003624E0" w:rsidSect="00BE12BB">
      <w:pgSz w:w="16838" w:h="11906" w:orient="landscape"/>
      <w:pgMar w:top="567" w:right="567" w:bottom="56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52E5"/>
    <w:rsid w:val="00014E6D"/>
    <w:rsid w:val="000227B3"/>
    <w:rsid w:val="00027146"/>
    <w:rsid w:val="00087144"/>
    <w:rsid w:val="000A5E35"/>
    <w:rsid w:val="000E1D7C"/>
    <w:rsid w:val="000F594E"/>
    <w:rsid w:val="00105D2F"/>
    <w:rsid w:val="00111033"/>
    <w:rsid w:val="00111D74"/>
    <w:rsid w:val="001272AA"/>
    <w:rsid w:val="0017442A"/>
    <w:rsid w:val="001A68DE"/>
    <w:rsid w:val="001D6983"/>
    <w:rsid w:val="001E7A90"/>
    <w:rsid w:val="00231406"/>
    <w:rsid w:val="00246587"/>
    <w:rsid w:val="002B4DA3"/>
    <w:rsid w:val="002D5194"/>
    <w:rsid w:val="00307802"/>
    <w:rsid w:val="00323383"/>
    <w:rsid w:val="003624E0"/>
    <w:rsid w:val="004052E5"/>
    <w:rsid w:val="00451CDB"/>
    <w:rsid w:val="00477A03"/>
    <w:rsid w:val="004A6579"/>
    <w:rsid w:val="00582B27"/>
    <w:rsid w:val="0058709A"/>
    <w:rsid w:val="005B5C51"/>
    <w:rsid w:val="006B1179"/>
    <w:rsid w:val="006E07A9"/>
    <w:rsid w:val="006E490F"/>
    <w:rsid w:val="0074641F"/>
    <w:rsid w:val="00757250"/>
    <w:rsid w:val="00782541"/>
    <w:rsid w:val="008C541A"/>
    <w:rsid w:val="008C6BC6"/>
    <w:rsid w:val="008E137B"/>
    <w:rsid w:val="00930E8D"/>
    <w:rsid w:val="0096176C"/>
    <w:rsid w:val="0097792B"/>
    <w:rsid w:val="009E1585"/>
    <w:rsid w:val="009F5A97"/>
    <w:rsid w:val="00A45D3B"/>
    <w:rsid w:val="00A557A0"/>
    <w:rsid w:val="00A71C22"/>
    <w:rsid w:val="00A73A78"/>
    <w:rsid w:val="00AB5E66"/>
    <w:rsid w:val="00AE59E0"/>
    <w:rsid w:val="00B10033"/>
    <w:rsid w:val="00B81053"/>
    <w:rsid w:val="00BC24AB"/>
    <w:rsid w:val="00BE12BB"/>
    <w:rsid w:val="00BF2C8D"/>
    <w:rsid w:val="00C01BAA"/>
    <w:rsid w:val="00C04159"/>
    <w:rsid w:val="00C24428"/>
    <w:rsid w:val="00CA1A09"/>
    <w:rsid w:val="00CB7E9F"/>
    <w:rsid w:val="00D37553"/>
    <w:rsid w:val="00D467E7"/>
    <w:rsid w:val="00D64C02"/>
    <w:rsid w:val="00DC4A04"/>
    <w:rsid w:val="00DC4B95"/>
    <w:rsid w:val="00DD01AD"/>
    <w:rsid w:val="00E32479"/>
    <w:rsid w:val="00E83EA3"/>
    <w:rsid w:val="00EF1468"/>
    <w:rsid w:val="00F3637E"/>
    <w:rsid w:val="00FA18DE"/>
    <w:rsid w:val="00FA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585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9E1585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9E158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FontStyle21">
    <w:name w:val="Font Style21"/>
    <w:uiPriority w:val="99"/>
    <w:rsid w:val="009E1585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99"/>
    <w:locked/>
    <w:rsid w:val="00B10033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16</Pages>
  <Words>3494</Words>
  <Characters>19921</Characters>
  <Application>Microsoft Office Word</Application>
  <DocSecurity>0</DocSecurity>
  <Lines>166</Lines>
  <Paragraphs>46</Paragraphs>
  <ScaleCrop>false</ScaleCrop>
  <Company>Microsoft</Company>
  <LinksUpToDate>false</LinksUpToDate>
  <CharactersWithSpaces>23369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Школа7</dc:creator>
  <cp:keywords/>
  <dc:description/>
  <cp:lastModifiedBy>Учитель</cp:lastModifiedBy>
  <cp:revision>18</cp:revision>
  <cp:lastPrinted>2014-03-03T14:36:00Z</cp:lastPrinted>
  <dcterms:created xsi:type="dcterms:W3CDTF">2014-02-03T08:57:00Z</dcterms:created>
  <dcterms:modified xsi:type="dcterms:W3CDTF">2014-03-17T04:30:00Z</dcterms:modified>
</cp:coreProperties>
</file>